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eastAsia="Calibri" w:hAnsi="Times New Roman" w:cs="Times New Roman"/>
          <w:sz w:val="28"/>
          <w:szCs w:val="28"/>
        </w:rPr>
        <w:t>МИНИСТЕРСТВО ОБЩЕГО И ПРОФЕССИОНАЛЬНОГО ОБРАЗОВАНИЯ 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>____________20</w:t>
      </w:r>
      <w:r w:rsidR="005E2E57">
        <w:rPr>
          <w:rFonts w:ascii="Times New Roman" w:eastAsia="Calibri" w:hAnsi="Times New Roman" w:cs="Times New Roman"/>
          <w:sz w:val="28"/>
          <w:szCs w:val="28"/>
        </w:rPr>
        <w:t>23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5E2E57" w:rsidRDefault="005E2E57" w:rsidP="008E5EA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E66338">
        <w:rPr>
          <w:rFonts w:ascii="Times New Roman" w:hAnsi="Times New Roman" w:cs="Times New Roman"/>
          <w:sz w:val="28"/>
          <w:szCs w:val="28"/>
        </w:rPr>
        <w:t>Ц.21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16F6">
        <w:rPr>
          <w:rFonts w:ascii="Times New Roman" w:hAnsi="Times New Roman" w:cs="Times New Roman"/>
          <w:sz w:val="28"/>
          <w:szCs w:val="28"/>
        </w:rPr>
        <w:t>Программирование игр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04208" w:rsidRPr="0025434C" w:rsidRDefault="00F04208" w:rsidP="00F04208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5E2E57">
        <w:rPr>
          <w:rFonts w:ascii="Times New Roman" w:eastAsia="Times New Roman" w:hAnsi="Times New Roman" w:cs="Times New Roman"/>
          <w:bCs/>
          <w:sz w:val="28"/>
          <w:szCs w:val="28"/>
        </w:rPr>
        <w:t>23</w:t>
      </w:r>
    </w:p>
    <w:p w:rsidR="002D2201" w:rsidRDefault="002D2201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2201" w:rsidRDefault="002D2201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2201" w:rsidRPr="002D2201" w:rsidRDefault="00DA4637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Примерная рабочая п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>рограмма</w:t>
      </w:r>
      <w:r w:rsidR="00D71A27" w:rsidRPr="00D71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относится </w:t>
      </w:r>
      <w:r w:rsidR="00D71A27">
        <w:rPr>
          <w:rFonts w:ascii="Times New Roman" w:eastAsia="Times New Roman" w:hAnsi="Times New Roman" w:cs="Times New Roman"/>
          <w:sz w:val="24"/>
          <w:szCs w:val="24"/>
        </w:rPr>
        <w:t>к Общепрофессиональным и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основании Федерального государственного образовательного стандарта (далее ФГОС) по специальности среднего профессионального образования (далее СПО) 09.02.0</w:t>
      </w:r>
      <w:r w:rsidR="00D71A27">
        <w:rPr>
          <w:rFonts w:ascii="Times New Roman" w:eastAsia="Times New Roman" w:hAnsi="Times New Roman" w:cs="Times New Roman"/>
          <w:sz w:val="24"/>
          <w:szCs w:val="24"/>
        </w:rPr>
        <w:t>7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Информационные системы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программирование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(базовой подготовки),</w:t>
      </w:r>
      <w:r w:rsidR="006B1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утверждённого приказом Минобрнауки № </w:t>
      </w:r>
      <w:r>
        <w:rPr>
          <w:rFonts w:ascii="Times New Roman" w:eastAsia="Times New Roman" w:hAnsi="Times New Roman" w:cs="Times New Roman"/>
          <w:sz w:val="24"/>
          <w:szCs w:val="24"/>
        </w:rPr>
        <w:t>1547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 xml:space="preserve">   от </w:t>
      </w:r>
      <w:r>
        <w:rPr>
          <w:rFonts w:ascii="Times New Roman" w:eastAsia="Times New Roman" w:hAnsi="Times New Roman" w:cs="Times New Roman"/>
          <w:sz w:val="24"/>
          <w:szCs w:val="24"/>
        </w:rPr>
        <w:t>09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2D2201" w:rsidRPr="002D2201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ГАПОУ СО «Нижнетагильский строительный колледж»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Зиновьева Н.Н   ГАПОУ СО «Нижнетагильский строительный колледж» преподаватель высшей категории;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Савичева С.В. ГАПОУ СО «Нижнетагильский строительный колледж» преподаватель высшей категории;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Рассмотрена на заседании ПЦК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«_____»</w:t>
      </w:r>
      <w:r w:rsidR="005C07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___________2023г.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Председатель:</w:t>
      </w:r>
      <w:r w:rsidR="005C07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 xml:space="preserve">Рассмотрена на заседании Методсовета, протокол №                     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«_____»</w:t>
      </w:r>
      <w:r w:rsidR="005C07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___________2023 г.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201">
        <w:rPr>
          <w:rFonts w:ascii="Times New Roman" w:eastAsia="Times New Roman" w:hAnsi="Times New Roman" w:cs="Times New Roman"/>
          <w:sz w:val="24"/>
          <w:szCs w:val="24"/>
        </w:rPr>
        <w:t>Председатель:</w:t>
      </w:r>
      <w:r w:rsidR="005C07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201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2D2201" w:rsidRPr="002D2201" w:rsidRDefault="002D2201" w:rsidP="002D2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201" w:rsidRPr="00927992" w:rsidRDefault="002D2201" w:rsidP="002D2201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br w:type="page"/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355436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F22D22" w:rsidRDefault="00F22D22" w:rsidP="003554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8E5EA2" w:rsidRPr="008E5EA2" w:rsidTr="00355436">
        <w:tc>
          <w:tcPr>
            <w:tcW w:w="7501" w:type="dxa"/>
            <w:shd w:val="clear" w:color="auto" w:fill="auto"/>
          </w:tcPr>
          <w:p w:rsidR="008E5EA2" w:rsidRPr="00D013BC" w:rsidRDefault="008E5EA2" w:rsidP="00D013B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8E5EA2" w:rsidRDefault="00355436" w:rsidP="003554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13BC" w:rsidRPr="008E5EA2" w:rsidTr="00355436">
        <w:tc>
          <w:tcPr>
            <w:tcW w:w="7501" w:type="dxa"/>
            <w:shd w:val="clear" w:color="auto" w:fill="auto"/>
          </w:tcPr>
          <w:p w:rsidR="00D013BC" w:rsidRPr="008E5EA2" w:rsidRDefault="00D013BC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D013BC" w:rsidRDefault="00D013BC" w:rsidP="003554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5EA2" w:rsidRPr="008E5EA2" w:rsidTr="00355436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8E5EA2" w:rsidRDefault="00D013BC" w:rsidP="003554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8E5EA2" w:rsidRPr="00E66338" w:rsidRDefault="008E5EA2" w:rsidP="00E66338">
      <w:pPr>
        <w:pStyle w:val="a6"/>
        <w:numPr>
          <w:ilvl w:val="0"/>
          <w:numId w:val="31"/>
        </w:numPr>
        <w:suppressAutoHyphens/>
        <w:spacing w:after="0"/>
        <w:jc w:val="center"/>
        <w:rPr>
          <w:sz w:val="28"/>
          <w:szCs w:val="28"/>
        </w:rPr>
      </w:pPr>
      <w:r w:rsidRPr="00E66338">
        <w:rPr>
          <w:sz w:val="28"/>
          <w:szCs w:val="28"/>
          <w:u w:val="single"/>
        </w:rPr>
        <w:br w:type="page"/>
      </w:r>
      <w:r w:rsidRPr="00E66338">
        <w:rPr>
          <w:sz w:val="28"/>
          <w:szCs w:val="28"/>
        </w:rPr>
        <w:lastRenderedPageBreak/>
        <w:t>ОБЩАЯ ХАРАКТЕРИСТИКА ПРИМЕРНОЙ РАБОЧЕЙ</w:t>
      </w:r>
      <w:r w:rsidR="005E2E57" w:rsidRPr="00E66338">
        <w:rPr>
          <w:sz w:val="28"/>
          <w:szCs w:val="28"/>
        </w:rPr>
        <w:t xml:space="preserve"> </w:t>
      </w:r>
      <w:r w:rsidRPr="00E66338">
        <w:rPr>
          <w:sz w:val="28"/>
          <w:szCs w:val="28"/>
        </w:rPr>
        <w:t xml:space="preserve">ПРОГРАММЫ УЧЕБНОЙ ДИСЦИПЛИНЫ </w:t>
      </w:r>
      <w:r w:rsidR="005E2E57" w:rsidRPr="00E66338">
        <w:rPr>
          <w:sz w:val="28"/>
          <w:szCs w:val="28"/>
        </w:rPr>
        <w:t>ОП</w:t>
      </w:r>
      <w:r w:rsidR="00E66338" w:rsidRPr="00E66338">
        <w:rPr>
          <w:sz w:val="28"/>
          <w:szCs w:val="28"/>
        </w:rPr>
        <w:t xml:space="preserve">Ц. </w:t>
      </w:r>
      <w:r w:rsidR="002B0C6D" w:rsidRPr="00E66338">
        <w:rPr>
          <w:sz w:val="28"/>
          <w:szCs w:val="28"/>
        </w:rPr>
        <w:t>21</w:t>
      </w:r>
      <w:r w:rsidR="005E2E57" w:rsidRPr="00E66338">
        <w:rPr>
          <w:sz w:val="28"/>
          <w:szCs w:val="28"/>
        </w:rPr>
        <w:t xml:space="preserve"> </w:t>
      </w:r>
      <w:r w:rsidR="00355436" w:rsidRPr="00E66338">
        <w:rPr>
          <w:sz w:val="28"/>
          <w:szCs w:val="28"/>
        </w:rPr>
        <w:t>«</w:t>
      </w:r>
      <w:r w:rsidR="002B0C6D" w:rsidRPr="00E66338">
        <w:rPr>
          <w:sz w:val="28"/>
          <w:szCs w:val="28"/>
        </w:rPr>
        <w:t>ПРОГРАММИРОВАНИЕ ИГР</w:t>
      </w:r>
      <w:r w:rsidR="00355436" w:rsidRPr="00E66338">
        <w:rPr>
          <w:sz w:val="28"/>
          <w:szCs w:val="28"/>
        </w:rPr>
        <w:t>»</w:t>
      </w:r>
    </w:p>
    <w:p w:rsidR="00E66338" w:rsidRPr="00E66338" w:rsidRDefault="00E66338" w:rsidP="00E66338">
      <w:pPr>
        <w:pStyle w:val="a6"/>
        <w:suppressAutoHyphens/>
        <w:spacing w:after="0"/>
        <w:ind w:left="720"/>
        <w:rPr>
          <w:sz w:val="28"/>
          <w:szCs w:val="28"/>
        </w:rPr>
      </w:pPr>
    </w:p>
    <w:p w:rsid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A729CD" w:rsidRDefault="008E5EA2" w:rsidP="00A729CD">
      <w:pPr>
        <w:pStyle w:val="21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 w:rsidRPr="008E5EA2">
        <w:rPr>
          <w:sz w:val="28"/>
          <w:szCs w:val="28"/>
        </w:rPr>
        <w:t>Примерная рабочая программа учебной дисциплины</w:t>
      </w:r>
      <w:r w:rsidR="00A41401">
        <w:rPr>
          <w:sz w:val="28"/>
          <w:szCs w:val="28"/>
        </w:rPr>
        <w:t xml:space="preserve"> ОП</w:t>
      </w:r>
      <w:r w:rsidR="005C07B4">
        <w:rPr>
          <w:sz w:val="28"/>
          <w:szCs w:val="28"/>
        </w:rPr>
        <w:t>21</w:t>
      </w:r>
      <w:r w:rsidR="00A41401">
        <w:rPr>
          <w:sz w:val="28"/>
          <w:szCs w:val="28"/>
        </w:rPr>
        <w:t xml:space="preserve"> «</w:t>
      </w:r>
      <w:r w:rsidR="005C07B4">
        <w:rPr>
          <w:sz w:val="28"/>
          <w:szCs w:val="28"/>
        </w:rPr>
        <w:t>Программирование игр</w:t>
      </w:r>
      <w:r w:rsidR="00A41401">
        <w:rPr>
          <w:sz w:val="28"/>
          <w:szCs w:val="28"/>
        </w:rPr>
        <w:t>»</w:t>
      </w:r>
      <w:r w:rsidRPr="008E5EA2">
        <w:rPr>
          <w:sz w:val="28"/>
          <w:szCs w:val="28"/>
        </w:rPr>
        <w:t xml:space="preserve"> является частью примерной основной образовательной программы в соответствии с ФГОС СПО </w:t>
      </w:r>
      <w:r w:rsidR="00A729CD">
        <w:rPr>
          <w:sz w:val="28"/>
          <w:szCs w:val="28"/>
        </w:rPr>
        <w:t xml:space="preserve">по специальности </w:t>
      </w:r>
      <w:r w:rsidR="00A729CD" w:rsidRPr="0025434C">
        <w:rPr>
          <w:rFonts w:eastAsia="Calibri"/>
          <w:sz w:val="28"/>
          <w:szCs w:val="28"/>
        </w:rPr>
        <w:t xml:space="preserve">09.02.07 Информационные системы и программирование </w:t>
      </w:r>
      <w:r w:rsidR="00A729CD" w:rsidRPr="00CD1367">
        <w:rPr>
          <w:sz w:val="28"/>
          <w:szCs w:val="28"/>
        </w:rPr>
        <w:t>(базовой подготовки)</w:t>
      </w:r>
      <w:r w:rsidR="00A729CD" w:rsidRPr="00A729CD">
        <w:rPr>
          <w:sz w:val="28"/>
          <w:szCs w:val="28"/>
        </w:rPr>
        <w:t>,</w:t>
      </w:r>
      <w:r w:rsidR="00A729CD" w:rsidRPr="00CD1367">
        <w:rPr>
          <w:sz w:val="28"/>
          <w:szCs w:val="28"/>
        </w:rPr>
        <w:t xml:space="preserve"> в части освоения основного</w:t>
      </w:r>
      <w:r w:rsidR="00A729CD" w:rsidRPr="006D4756">
        <w:rPr>
          <w:sz w:val="28"/>
          <w:szCs w:val="28"/>
        </w:rPr>
        <w:t xml:space="preserve"> вида профессиональной деятельности</w:t>
      </w:r>
      <w:r w:rsidR="00A729CD">
        <w:rPr>
          <w:sz w:val="28"/>
          <w:szCs w:val="28"/>
        </w:rPr>
        <w:t xml:space="preserve"> (ВПД):</w:t>
      </w:r>
      <w:r w:rsidR="004F0115">
        <w:rPr>
          <w:sz w:val="28"/>
          <w:szCs w:val="28"/>
        </w:rPr>
        <w:t xml:space="preserve"> </w:t>
      </w:r>
      <w:r w:rsidR="002B0C6D" w:rsidRPr="002B0C6D">
        <w:rPr>
          <w:sz w:val="28"/>
          <w:szCs w:val="28"/>
        </w:rPr>
        <w:t>Проектирование, разработка и оптимизация веб-приложений</w:t>
      </w:r>
      <w:r w:rsidR="002B0C6D" w:rsidRPr="008801F9">
        <w:rPr>
          <w:b/>
        </w:rPr>
        <w:t>.</w:t>
      </w:r>
      <w:r w:rsidR="002B0C6D">
        <w:rPr>
          <w:b/>
        </w:rPr>
        <w:t xml:space="preserve"> </w:t>
      </w:r>
      <w:r w:rsidR="00A729CD">
        <w:rPr>
          <w:sz w:val="28"/>
          <w:szCs w:val="28"/>
        </w:rPr>
        <w:t xml:space="preserve">В результате освоения модуля </w:t>
      </w:r>
      <w:r w:rsidR="004F0115">
        <w:rPr>
          <w:sz w:val="28"/>
          <w:szCs w:val="28"/>
        </w:rPr>
        <w:t>формируются</w:t>
      </w:r>
      <w:r w:rsidR="00A729CD">
        <w:rPr>
          <w:sz w:val="28"/>
          <w:szCs w:val="28"/>
        </w:rPr>
        <w:t xml:space="preserve"> </w:t>
      </w:r>
      <w:r w:rsidR="004F0115">
        <w:rPr>
          <w:sz w:val="28"/>
          <w:szCs w:val="28"/>
        </w:rPr>
        <w:t>общие и профессиональные компетенции</w:t>
      </w:r>
      <w:r w:rsidR="002B0C6D">
        <w:rPr>
          <w:sz w:val="28"/>
          <w:szCs w:val="28"/>
        </w:rPr>
        <w:t>.</w:t>
      </w:r>
    </w:p>
    <w:p w:rsidR="00A729CD" w:rsidRPr="00A729CD" w:rsidRDefault="00A729CD" w:rsidP="00A729CD">
      <w:pPr>
        <w:pStyle w:val="21"/>
        <w:widowControl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A729CD">
        <w:rPr>
          <w:rFonts w:eastAsia="Calibri"/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информационных технологий при наличии среднего (полного) общего образования. Опыт работы не требуется.</w:t>
      </w:r>
    </w:p>
    <w:p w:rsidR="00425440" w:rsidRDefault="008E5EA2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E5EA2" w:rsidRPr="002B0C6D" w:rsidRDefault="00F00D79" w:rsidP="002B0C6D">
      <w:pPr>
        <w:pStyle w:val="21"/>
        <w:widowControl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2B0C6D">
        <w:rPr>
          <w:rFonts w:eastAsia="Calibri"/>
          <w:sz w:val="28"/>
          <w:szCs w:val="28"/>
        </w:rPr>
        <w:t xml:space="preserve">Дисциплина относится к </w:t>
      </w:r>
      <w:r w:rsidR="009A10DA" w:rsidRPr="002B0C6D">
        <w:rPr>
          <w:rFonts w:eastAsia="Calibri"/>
          <w:sz w:val="28"/>
          <w:szCs w:val="28"/>
        </w:rPr>
        <w:t xml:space="preserve">программам общепрофессионального цикла и является </w:t>
      </w:r>
      <w:r w:rsidR="002B0C6D">
        <w:rPr>
          <w:rFonts w:eastAsia="Calibri"/>
          <w:sz w:val="28"/>
          <w:szCs w:val="28"/>
        </w:rPr>
        <w:t>дополнением</w:t>
      </w:r>
      <w:r w:rsidR="009A10DA" w:rsidRPr="002B0C6D">
        <w:rPr>
          <w:rFonts w:eastAsia="Calibri"/>
          <w:sz w:val="28"/>
          <w:szCs w:val="28"/>
        </w:rPr>
        <w:t xml:space="preserve"> для изучения дисциплин Проектирование </w:t>
      </w:r>
      <w:r w:rsidR="003B6611" w:rsidRPr="002B0C6D">
        <w:rPr>
          <w:rFonts w:eastAsia="Calibri"/>
          <w:sz w:val="28"/>
          <w:szCs w:val="28"/>
        </w:rPr>
        <w:t xml:space="preserve">веб-интерфейса, Разработка веб-приложений, Программирование </w:t>
      </w:r>
      <w:r w:rsidR="002B0C6D">
        <w:rPr>
          <w:rFonts w:eastAsia="Calibri"/>
          <w:sz w:val="28"/>
          <w:szCs w:val="28"/>
        </w:rPr>
        <w:t xml:space="preserve">на языке </w:t>
      </w:r>
      <w:r w:rsidR="002B0C6D">
        <w:rPr>
          <w:rFonts w:eastAsia="Calibri"/>
          <w:sz w:val="28"/>
          <w:szCs w:val="28"/>
          <w:lang w:val="en-US"/>
        </w:rPr>
        <w:t>PHP</w:t>
      </w: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355436" w:rsidRDefault="00355436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3416"/>
        <w:gridCol w:w="3738"/>
      </w:tblGrid>
      <w:tr w:rsidR="008E5EA2" w:rsidRPr="008E5EA2" w:rsidTr="00355436">
        <w:trPr>
          <w:trHeight w:val="649"/>
        </w:trPr>
        <w:tc>
          <w:tcPr>
            <w:tcW w:w="2094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416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738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B27501" w:rsidRPr="008E5EA2" w:rsidTr="00355436">
        <w:trPr>
          <w:trHeight w:val="5517"/>
        </w:trPr>
        <w:tc>
          <w:tcPr>
            <w:tcW w:w="2094" w:type="dxa"/>
            <w:shd w:val="clear" w:color="auto" w:fill="auto"/>
          </w:tcPr>
          <w:p w:rsidR="00B27501" w:rsidRPr="00442C20" w:rsidRDefault="00B27501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ОК1- ОК9</w:t>
            </w:r>
          </w:p>
        </w:tc>
        <w:tc>
          <w:tcPr>
            <w:tcW w:w="3416" w:type="dxa"/>
            <w:shd w:val="clear" w:color="auto" w:fill="auto"/>
          </w:tcPr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C72B83">
              <w:rPr>
                <w:iCs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C72B83"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C72B83">
              <w:rPr>
                <w:iCs/>
              </w:rPr>
              <w:t xml:space="preserve">определять этапы решения задачи; </w:t>
            </w:r>
          </w:p>
          <w:p w:rsidR="00B27501" w:rsidRPr="00C72B83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C72B83"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C72B83">
              <w:rPr>
                <w:iCs/>
              </w:rPr>
              <w:t>составить план действия;</w:t>
            </w:r>
          </w:p>
          <w:p w:rsidR="00B27501" w:rsidRPr="00C72B83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C72B83">
              <w:rPr>
                <w:iCs/>
              </w:rPr>
              <w:t xml:space="preserve"> определить необходимые ресурсы;</w:t>
            </w:r>
          </w:p>
          <w:p w:rsidR="00B27501" w:rsidRPr="00C72B83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384C69">
              <w:rPr>
                <w:iCs/>
              </w:rPr>
              <w:t xml:space="preserve">владеть актуальными методами работы в профессиональной и смежных сферах; </w:t>
            </w:r>
          </w:p>
          <w:p w:rsidR="00B27501" w:rsidRPr="00C72B83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384C69">
              <w:rPr>
                <w:iCs/>
              </w:rPr>
              <w:t xml:space="preserve">реализовать составленный план; 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 xml:space="preserve"> определять задачи для поиска информации; 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>определять необходимые источники информации;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 xml:space="preserve"> планировать процесс поиска; структурировать получаемую информацию; 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 xml:space="preserve">выделять наиболее значимое в перечне информации; </w:t>
            </w:r>
          </w:p>
          <w:p w:rsidR="00B27501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>оценивать практическую значимость результатов поиска;</w:t>
            </w:r>
          </w:p>
          <w:p w:rsidR="00B27501" w:rsidRPr="00B27501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384C69">
              <w:rPr>
                <w:iCs/>
              </w:rPr>
              <w:t xml:space="preserve"> оформлять результаты поиска</w:t>
            </w:r>
          </w:p>
          <w:p w:rsidR="00B27501" w:rsidRPr="00C72B83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t xml:space="preserve">применять современную научную </w:t>
            </w:r>
            <w:r w:rsidRPr="00384C69">
              <w:lastRenderedPageBreak/>
              <w:t xml:space="preserve">профессиональную терминологию; </w:t>
            </w:r>
          </w:p>
          <w:p w:rsidR="00B27501" w:rsidRPr="00C72B83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t>определять и выстраивать траектории профессионального развития и самообразования</w:t>
            </w:r>
          </w:p>
          <w:p w:rsidR="00B27501" w:rsidRPr="00C3195F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C3195F">
              <w:rPr>
                <w:bCs/>
              </w:rPr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B27501" w:rsidRPr="00B27501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384C69">
              <w:rPr>
                <w:iCs/>
              </w:rPr>
              <w:t xml:space="preserve">грамотно </w:t>
            </w:r>
            <w:r w:rsidRPr="00384C69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84C69">
              <w:rPr>
                <w:iCs/>
              </w:rPr>
              <w:t>проявлять толерантность в рабочем коллективе</w:t>
            </w:r>
          </w:p>
          <w:p w:rsidR="00B27501" w:rsidRPr="00B27501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384C69">
              <w:rPr>
                <w:bCs/>
                <w:iCs/>
              </w:rPr>
              <w:t>описывать значимость своей специальности</w:t>
            </w:r>
          </w:p>
          <w:p w:rsidR="00B27501" w:rsidRPr="008E5EA2" w:rsidRDefault="00B27501" w:rsidP="00631DC0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sz w:val="28"/>
                <w:szCs w:val="28"/>
              </w:rPr>
            </w:pPr>
            <w:r w:rsidRPr="00384C69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738" w:type="dxa"/>
            <w:shd w:val="clear" w:color="auto" w:fill="auto"/>
          </w:tcPr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 xml:space="preserve">алгоритмы выполнения работ в профессиональной и смежных областях; 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 xml:space="preserve">методы работы в профессиональной и смежных сферах; 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>структуру плана для решения задач; порядок оценки результатов решения задач профессиональной деятельности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>номенклатура информационных источников, применяемых в профессиональной деятельности;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 xml:space="preserve"> приемы структурирования информации; 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384C69">
              <w:rPr>
                <w:iCs/>
              </w:rPr>
              <w:t>формат оформления результатов поиска информации</w:t>
            </w:r>
            <w:r>
              <w:rPr>
                <w:iCs/>
              </w:rPr>
              <w:t>\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>возможные траектории профессионального развития и самообразования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>порядок выстраивания презентации;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>основы проектной деятельности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27501" w:rsidRPr="00631DC0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iCs/>
              </w:rPr>
            </w:pPr>
            <w:r w:rsidRPr="00631DC0">
              <w:rPr>
                <w:iCs/>
              </w:rPr>
              <w:t>значимость профессиональной деятельности по специальности</w:t>
            </w:r>
          </w:p>
          <w:p w:rsidR="00B27501" w:rsidRPr="008E5EA2" w:rsidRDefault="00B27501" w:rsidP="00631DC0">
            <w:pPr>
              <w:pStyle w:val="a6"/>
              <w:numPr>
                <w:ilvl w:val="0"/>
                <w:numId w:val="14"/>
              </w:numPr>
              <w:suppressAutoHyphens/>
              <w:spacing w:after="0"/>
              <w:ind w:left="314"/>
              <w:jc w:val="both"/>
              <w:rPr>
                <w:sz w:val="28"/>
                <w:szCs w:val="28"/>
              </w:rPr>
            </w:pPr>
            <w:r w:rsidRPr="00631DC0">
              <w:rPr>
                <w:iCs/>
              </w:rPr>
              <w:t xml:space="preserve">современные средства и устройства информатизации; </w:t>
            </w:r>
            <w:r w:rsidRPr="00631DC0">
              <w:rPr>
                <w:iCs/>
              </w:rPr>
              <w:lastRenderedPageBreak/>
              <w:t>порядок их применения и программное обеспечение в профессиональной деятельности</w:t>
            </w:r>
          </w:p>
        </w:tc>
      </w:tr>
      <w:tr w:rsidR="009333AA" w:rsidRPr="008E5EA2" w:rsidTr="00355436">
        <w:trPr>
          <w:trHeight w:val="5517"/>
        </w:trPr>
        <w:tc>
          <w:tcPr>
            <w:tcW w:w="2094" w:type="dxa"/>
            <w:shd w:val="clear" w:color="auto" w:fill="auto"/>
          </w:tcPr>
          <w:p w:rsidR="003C73F1" w:rsidRDefault="00A6197E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47409591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ПК5.1 </w:t>
            </w:r>
          </w:p>
          <w:p w:rsidR="009333AA" w:rsidRDefault="00A6197E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ПК5.2</w:t>
            </w:r>
          </w:p>
          <w:p w:rsidR="00267D8D" w:rsidRDefault="00267D8D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ПК5.3</w:t>
            </w:r>
          </w:p>
          <w:p w:rsidR="00267D8D" w:rsidRDefault="00267D8D" w:rsidP="00267D8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ПК5.4</w:t>
            </w:r>
          </w:p>
          <w:p w:rsidR="00267D8D" w:rsidRDefault="00267D8D" w:rsidP="00267D8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ПК5.5</w:t>
            </w:r>
          </w:p>
          <w:p w:rsidR="00267D8D" w:rsidRDefault="00267D8D" w:rsidP="00267D8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D8D" w:rsidRDefault="00267D8D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6" w:type="dxa"/>
            <w:shd w:val="clear" w:color="auto" w:fill="auto"/>
          </w:tcPr>
          <w:p w:rsidR="009333AA" w:rsidRPr="00A6197E" w:rsidRDefault="00A6197E" w:rsidP="00A6197E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A6197E">
              <w:rPr>
                <w:iCs/>
              </w:rPr>
              <w:t>Использовать инструментальные средства обработки информации</w:t>
            </w:r>
          </w:p>
          <w:p w:rsidR="00A6197E" w:rsidRPr="00A6197E" w:rsidRDefault="00A6197E" w:rsidP="00A6197E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A6197E">
              <w:rPr>
                <w:iCs/>
              </w:rPr>
              <w:t>Выполнять работы предпроектной стадии.</w:t>
            </w:r>
          </w:p>
          <w:p w:rsidR="00A6197E" w:rsidRPr="00A6197E" w:rsidRDefault="00A6197E" w:rsidP="00A6197E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A6197E">
              <w:rPr>
                <w:iCs/>
              </w:rPr>
              <w:t xml:space="preserve">Работать с инструментальными средствами обработки информации </w:t>
            </w:r>
          </w:p>
          <w:p w:rsidR="00995AD7" w:rsidRDefault="00A6197E" w:rsidP="00995AD7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A6197E">
              <w:rPr>
                <w:iCs/>
              </w:rPr>
              <w:t>Осуществлять выбор модели и средства построения информационной системы и программных средств.</w:t>
            </w:r>
          </w:p>
          <w:p w:rsidR="00A6197E" w:rsidRDefault="00A6197E" w:rsidP="00995AD7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995AD7">
              <w:rPr>
                <w:iCs/>
              </w:rPr>
              <w:t>Использовать алгоритмы обработки информации для различных приложений.</w:t>
            </w:r>
          </w:p>
          <w:p w:rsidR="00267D8D" w:rsidRPr="00846511" w:rsidRDefault="00267D8D" w:rsidP="00846511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846511">
              <w:rPr>
                <w:iCs/>
              </w:rPr>
              <w:t>Разрабатывать графический интерфейс приложения.</w:t>
            </w:r>
          </w:p>
        </w:tc>
        <w:tc>
          <w:tcPr>
            <w:tcW w:w="3738" w:type="dxa"/>
            <w:shd w:val="clear" w:color="auto" w:fill="auto"/>
          </w:tcPr>
          <w:p w:rsidR="00A6197E" w:rsidRPr="00A6197E" w:rsidRDefault="00A6197E" w:rsidP="00A6197E">
            <w:pPr>
              <w:pStyle w:val="ab"/>
              <w:numPr>
                <w:ilvl w:val="0"/>
                <w:numId w:val="16"/>
              </w:numPr>
              <w:ind w:left="201"/>
              <w:contextualSpacing/>
              <w:rPr>
                <w:rFonts w:eastAsia="Times New Roman"/>
                <w:iCs/>
                <w:color w:val="auto"/>
                <w:sz w:val="24"/>
                <w:szCs w:val="24"/>
              </w:rPr>
            </w:pPr>
            <w:r w:rsidRPr="00A6197E">
              <w:rPr>
                <w:rFonts w:eastAsia="Times New Roman"/>
                <w:iCs/>
                <w:color w:val="auto"/>
                <w:sz w:val="24"/>
                <w:szCs w:val="24"/>
              </w:rPr>
              <w:t>Основные процессы управления проектом разработки.</w:t>
            </w:r>
          </w:p>
          <w:p w:rsidR="00267D8D" w:rsidRPr="00267D8D" w:rsidRDefault="00A6197E" w:rsidP="00A6197E">
            <w:pPr>
              <w:pStyle w:val="a6"/>
              <w:numPr>
                <w:ilvl w:val="0"/>
                <w:numId w:val="16"/>
              </w:numPr>
              <w:spacing w:before="0" w:after="0"/>
              <w:ind w:left="201"/>
              <w:contextualSpacing/>
              <w:jc w:val="both"/>
              <w:rPr>
                <w:iCs/>
              </w:rPr>
            </w:pPr>
            <w:r w:rsidRPr="00A6197E">
              <w:rPr>
                <w:iCs/>
              </w:rPr>
              <w:t>Методы и средства проектирования, разработки и тестирования информационных систем.</w:t>
            </w:r>
            <w:r w:rsidR="00267D8D" w:rsidRPr="00995AD7">
              <w:rPr>
                <w:iCs/>
              </w:rPr>
              <w:t xml:space="preserve"> </w:t>
            </w:r>
          </w:p>
          <w:p w:rsidR="009333AA" w:rsidRPr="00267D8D" w:rsidRDefault="00267D8D" w:rsidP="00A6197E">
            <w:pPr>
              <w:pStyle w:val="a6"/>
              <w:numPr>
                <w:ilvl w:val="0"/>
                <w:numId w:val="16"/>
              </w:numPr>
              <w:spacing w:before="0" w:after="0"/>
              <w:ind w:left="201"/>
              <w:contextualSpacing/>
              <w:jc w:val="both"/>
              <w:rPr>
                <w:iCs/>
              </w:rPr>
            </w:pPr>
            <w:r w:rsidRPr="00995AD7">
              <w:rPr>
                <w:iCs/>
              </w:rPr>
              <w:t>Методы и средства проектирования информационных систем</w:t>
            </w:r>
          </w:p>
          <w:p w:rsidR="00267D8D" w:rsidRPr="00267D8D" w:rsidRDefault="00267D8D" w:rsidP="00A6197E">
            <w:pPr>
              <w:pStyle w:val="a6"/>
              <w:numPr>
                <w:ilvl w:val="0"/>
                <w:numId w:val="16"/>
              </w:numPr>
              <w:spacing w:before="0" w:after="0"/>
              <w:ind w:left="201"/>
              <w:contextualSpacing/>
              <w:jc w:val="both"/>
              <w:rPr>
                <w:iCs/>
              </w:rPr>
            </w:pPr>
            <w:r w:rsidRPr="00995AD7">
              <w:rPr>
                <w:iCs/>
              </w:rPr>
              <w:t>принципы создания графического пользовательского интерфейса (GUI),</w:t>
            </w:r>
          </w:p>
          <w:p w:rsidR="00267D8D" w:rsidRPr="00631DC0" w:rsidRDefault="00267D8D" w:rsidP="00A6197E">
            <w:pPr>
              <w:pStyle w:val="a6"/>
              <w:numPr>
                <w:ilvl w:val="0"/>
                <w:numId w:val="16"/>
              </w:numPr>
              <w:spacing w:before="0" w:after="0"/>
              <w:ind w:left="201"/>
              <w:contextualSpacing/>
              <w:jc w:val="both"/>
              <w:rPr>
                <w:iCs/>
              </w:rPr>
            </w:pPr>
            <w:r w:rsidRPr="00995AD7">
              <w:rPr>
                <w:iCs/>
              </w:rPr>
              <w:t>Особенности программных средств, используемых в разработке ИС</w:t>
            </w:r>
          </w:p>
        </w:tc>
      </w:tr>
      <w:tr w:rsidR="00C81393" w:rsidRPr="008E5EA2" w:rsidTr="00355436">
        <w:trPr>
          <w:trHeight w:val="1408"/>
        </w:trPr>
        <w:tc>
          <w:tcPr>
            <w:tcW w:w="2094" w:type="dxa"/>
            <w:shd w:val="clear" w:color="auto" w:fill="auto"/>
          </w:tcPr>
          <w:p w:rsidR="00C81393" w:rsidRDefault="00C81393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9.1</w:t>
            </w:r>
            <w:r w:rsidRPr="00085A69">
              <w:rPr>
                <w:rFonts w:ascii="Times New Roman" w:hAnsi="Times New Roman" w:cs="Times New Roman"/>
                <w:sz w:val="28"/>
                <w:szCs w:val="28"/>
              </w:rPr>
              <w:t xml:space="preserve"> Разрабатывать техническое задание на веб-</w:t>
            </w:r>
            <w:r w:rsidRPr="00085A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в соответствии с требованиями заказчика.</w:t>
            </w:r>
          </w:p>
        </w:tc>
        <w:tc>
          <w:tcPr>
            <w:tcW w:w="3416" w:type="dxa"/>
            <w:shd w:val="clear" w:color="auto" w:fill="auto"/>
          </w:tcPr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lastRenderedPageBreak/>
              <w:t xml:space="preserve">Определять первоначальные требования заказчика к веб-приложению и </w:t>
            </w:r>
            <w:r w:rsidRPr="00085A69">
              <w:rPr>
                <w:iCs/>
              </w:rPr>
              <w:lastRenderedPageBreak/>
              <w:t>возможности их реализации.</w:t>
            </w:r>
          </w:p>
          <w:p w:rsidR="00C81393" w:rsidRPr="00A6197E" w:rsidRDefault="00C81393" w:rsidP="00355436">
            <w:pPr>
              <w:pStyle w:val="a6"/>
              <w:spacing w:before="0" w:after="0"/>
              <w:ind w:left="314"/>
              <w:contextualSpacing/>
              <w:jc w:val="both"/>
              <w:rPr>
                <w:iCs/>
              </w:rPr>
            </w:pPr>
          </w:p>
        </w:tc>
        <w:tc>
          <w:tcPr>
            <w:tcW w:w="3738" w:type="dxa"/>
            <w:shd w:val="clear" w:color="auto" w:fill="auto"/>
          </w:tcPr>
          <w:p w:rsidR="00C81393" w:rsidRPr="00A6197E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lastRenderedPageBreak/>
              <w:t>Принципы проектирования и разработки информационных систем</w:t>
            </w:r>
          </w:p>
        </w:tc>
      </w:tr>
      <w:tr w:rsidR="00C81393" w:rsidRPr="008E5EA2" w:rsidTr="00355436">
        <w:trPr>
          <w:trHeight w:val="1408"/>
        </w:trPr>
        <w:tc>
          <w:tcPr>
            <w:tcW w:w="2094" w:type="dxa"/>
            <w:shd w:val="clear" w:color="auto" w:fill="auto"/>
          </w:tcPr>
          <w:p w:rsidR="00C81393" w:rsidRDefault="00C81393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sz w:val="28"/>
                <w:szCs w:val="28"/>
              </w:rPr>
              <w:t>ПК 9.2. Разрабатывать веб-приложение в соответствии с техническим заданием.</w:t>
            </w:r>
          </w:p>
        </w:tc>
        <w:tc>
          <w:tcPr>
            <w:tcW w:w="3416" w:type="dxa"/>
            <w:shd w:val="clear" w:color="auto" w:fill="auto"/>
          </w:tcPr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Выполнять верстку страниц веб-приложений.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Кодировать на языках веб-программирования.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Разрабатывать программный код клиентской и серверной части веб-приложений.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Использовать язык разметки страниц веб-приложения.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Оформлять код программы в соответствии со стандартом кодирования.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Использовать объектные модели веб-приложений и браузера.</w:t>
            </w:r>
          </w:p>
          <w:p w:rsidR="00C81393" w:rsidRPr="00355436" w:rsidRDefault="00C81393" w:rsidP="00355436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Использовать открытые библиотеки (</w:t>
            </w:r>
            <w:proofErr w:type="spellStart"/>
            <w:r w:rsidRPr="00085A69">
              <w:rPr>
                <w:iCs/>
              </w:rPr>
              <w:t>framework</w:t>
            </w:r>
            <w:proofErr w:type="spellEnd"/>
            <w:r w:rsidRPr="00085A69">
              <w:rPr>
                <w:iCs/>
              </w:rPr>
              <w:t>).</w:t>
            </w:r>
          </w:p>
        </w:tc>
        <w:tc>
          <w:tcPr>
            <w:tcW w:w="3738" w:type="dxa"/>
            <w:shd w:val="clear" w:color="auto" w:fill="auto"/>
          </w:tcPr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Языки программирования и разметки для разработки клиентской и серверной части веб-приложений.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Принципы работы объектной модели веб-приложений и браузера.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Основы технологии клиент-сервер.</w:t>
            </w:r>
          </w:p>
          <w:p w:rsidR="00C81393" w:rsidRPr="00085A69" w:rsidRDefault="00C81393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Особенности отображения веб-приложений в размерах рабочего пространства устройств.</w:t>
            </w:r>
          </w:p>
          <w:p w:rsidR="00C81393" w:rsidRPr="00355436" w:rsidRDefault="00C81393" w:rsidP="00355436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Особенности отображения элементов ИР в различных браузерах.</w:t>
            </w:r>
          </w:p>
        </w:tc>
      </w:tr>
      <w:tr w:rsidR="00C81393" w:rsidRPr="008E5EA2" w:rsidTr="00355436">
        <w:trPr>
          <w:trHeight w:val="1408"/>
        </w:trPr>
        <w:tc>
          <w:tcPr>
            <w:tcW w:w="2094" w:type="dxa"/>
            <w:shd w:val="clear" w:color="auto" w:fill="auto"/>
          </w:tcPr>
          <w:p w:rsidR="00C81393" w:rsidRDefault="00C81393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sz w:val="28"/>
                <w:szCs w:val="28"/>
              </w:rPr>
              <w:t>ПК 9.3. Разрабатывать интерфейс пользователя веб-приложений в соответствии с техническим заданием.</w:t>
            </w:r>
          </w:p>
        </w:tc>
        <w:tc>
          <w:tcPr>
            <w:tcW w:w="3416" w:type="dxa"/>
            <w:shd w:val="clear" w:color="auto" w:fill="auto"/>
          </w:tcPr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Разрабатывать интерфейс пользователя.</w:t>
            </w:r>
          </w:p>
          <w:p w:rsidR="00C81393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Разрабатывать анимационные эффекты</w:t>
            </w:r>
          </w:p>
        </w:tc>
        <w:tc>
          <w:tcPr>
            <w:tcW w:w="3738" w:type="dxa"/>
            <w:shd w:val="clear" w:color="auto" w:fill="auto"/>
          </w:tcPr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Языки программирования и разметки для разработки клиентской части веб-приложений.</w:t>
            </w:r>
          </w:p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Принципы работы объектной модели веб-приложений и браузера.</w:t>
            </w:r>
          </w:p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Технологии для разработки анимации.</w:t>
            </w:r>
          </w:p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Способы манипуляции элементами страницы веб-приложения.</w:t>
            </w:r>
          </w:p>
          <w:p w:rsidR="00C81393" w:rsidRPr="00A6197E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Виды анимации и способы ее применения.</w:t>
            </w:r>
          </w:p>
        </w:tc>
      </w:tr>
      <w:tr w:rsidR="00C81393" w:rsidRPr="008E5EA2" w:rsidTr="00355436">
        <w:trPr>
          <w:trHeight w:val="1408"/>
        </w:trPr>
        <w:tc>
          <w:tcPr>
            <w:tcW w:w="2094" w:type="dxa"/>
            <w:shd w:val="clear" w:color="auto" w:fill="auto"/>
          </w:tcPr>
          <w:p w:rsidR="00C81393" w:rsidRDefault="00F9612D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sz w:val="28"/>
                <w:szCs w:val="28"/>
              </w:rPr>
              <w:t>ПК 9.4. Осуществлять техническое сопровождение и восстановление веб-приложений в соответствии с техническим заданием.</w:t>
            </w:r>
          </w:p>
        </w:tc>
        <w:tc>
          <w:tcPr>
            <w:tcW w:w="3416" w:type="dxa"/>
            <w:shd w:val="clear" w:color="auto" w:fill="auto"/>
          </w:tcPr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Анализировать и решать типовые запросы заказчиков.</w:t>
            </w:r>
          </w:p>
          <w:p w:rsidR="00C81393" w:rsidRPr="00085A69" w:rsidRDefault="00C81393" w:rsidP="00355436">
            <w:pPr>
              <w:pStyle w:val="a6"/>
              <w:spacing w:before="0" w:after="0"/>
              <w:ind w:left="314"/>
              <w:contextualSpacing/>
              <w:jc w:val="both"/>
              <w:rPr>
                <w:iCs/>
              </w:rPr>
            </w:pPr>
          </w:p>
        </w:tc>
        <w:tc>
          <w:tcPr>
            <w:tcW w:w="3738" w:type="dxa"/>
            <w:shd w:val="clear" w:color="auto" w:fill="auto"/>
          </w:tcPr>
          <w:p w:rsidR="00C81393" w:rsidRPr="00A6197E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Способы и средства мониторинга работы веб-приложений</w:t>
            </w:r>
          </w:p>
        </w:tc>
      </w:tr>
      <w:tr w:rsidR="00F9612D" w:rsidRPr="008E5EA2" w:rsidTr="00355436">
        <w:trPr>
          <w:trHeight w:val="1408"/>
        </w:trPr>
        <w:tc>
          <w:tcPr>
            <w:tcW w:w="2094" w:type="dxa"/>
            <w:shd w:val="clear" w:color="auto" w:fill="auto"/>
          </w:tcPr>
          <w:p w:rsidR="00F9612D" w:rsidRPr="00085A69" w:rsidRDefault="00F9612D" w:rsidP="00442C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9.5. Производить тестирование разработанного веб приложения.</w:t>
            </w:r>
          </w:p>
        </w:tc>
        <w:tc>
          <w:tcPr>
            <w:tcW w:w="3416" w:type="dxa"/>
            <w:shd w:val="clear" w:color="auto" w:fill="auto"/>
          </w:tcPr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Тестировать веб-приложения с точки зрения логической целостности.</w:t>
            </w:r>
          </w:p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Тестировать интеграцию веб-приложения с внешними сервисами и учетными системами.</w:t>
            </w:r>
          </w:p>
          <w:p w:rsidR="00F9612D" w:rsidRPr="00355436" w:rsidRDefault="00F9612D" w:rsidP="00355436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 xml:space="preserve"> Выполнять отладку и тестирование программного кода (в том числе с использованием инструментальных средств).</w:t>
            </w:r>
          </w:p>
        </w:tc>
        <w:tc>
          <w:tcPr>
            <w:tcW w:w="3738" w:type="dxa"/>
            <w:shd w:val="clear" w:color="auto" w:fill="auto"/>
          </w:tcPr>
          <w:p w:rsidR="00F9612D" w:rsidRPr="00085A69" w:rsidRDefault="00F9612D" w:rsidP="00085A69">
            <w:pPr>
              <w:pStyle w:val="a6"/>
              <w:numPr>
                <w:ilvl w:val="0"/>
                <w:numId w:val="14"/>
              </w:numPr>
              <w:spacing w:before="0" w:after="0"/>
              <w:ind w:left="314"/>
              <w:contextualSpacing/>
              <w:jc w:val="both"/>
              <w:rPr>
                <w:iCs/>
              </w:rPr>
            </w:pPr>
            <w:r w:rsidRPr="00085A69">
              <w:rPr>
                <w:iCs/>
              </w:rPr>
              <w:t>Основные принципы отладки и тестирования программных продуктов</w:t>
            </w:r>
          </w:p>
        </w:tc>
      </w:tr>
      <w:bookmarkEnd w:id="1"/>
    </w:tbl>
    <w:p w:rsidR="00631DC0" w:rsidRDefault="00631DC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55436" w:rsidRDefault="00355436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355436" w:rsidSect="00D25E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B16F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8E5EA2" w:rsidRPr="008E5EA2" w:rsidTr="00557DA9">
        <w:trPr>
          <w:trHeight w:val="628"/>
        </w:trPr>
        <w:tc>
          <w:tcPr>
            <w:tcW w:w="4073" w:type="pct"/>
            <w:shd w:val="clear" w:color="auto" w:fill="auto"/>
          </w:tcPr>
          <w:p w:rsidR="008E5EA2" w:rsidRPr="008E5EA2" w:rsidRDefault="008E5EA2" w:rsidP="00557DA9">
            <w:pPr>
              <w:suppressAutoHyphens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Самостоятельная работа</w:t>
            </w:r>
          </w:p>
          <w:p w:rsidR="008E5EA2" w:rsidRPr="008E5EA2" w:rsidRDefault="008E5EA2" w:rsidP="00557DA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7" w:type="pct"/>
            <w:shd w:val="clear" w:color="auto" w:fill="auto"/>
          </w:tcPr>
          <w:p w:rsidR="008E5EA2" w:rsidRPr="008E5EA2" w:rsidRDefault="00557DA9" w:rsidP="00557DA9">
            <w:pPr>
              <w:suppressAutoHyphens/>
              <w:spacing w:after="0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2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B16F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8E5EA2" w:rsidRPr="008E5EA2" w:rsidTr="00D25E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B16F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557DA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D25E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(указать)</w:t>
            </w:r>
            <w:r w:rsidR="00A7424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ДЗ</w:t>
            </w:r>
            <w:r w:rsidR="00ED6343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D25E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97"/>
        <w:gridCol w:w="8078"/>
        <w:gridCol w:w="1079"/>
        <w:gridCol w:w="3085"/>
      </w:tblGrid>
      <w:tr w:rsidR="008E5EA2" w:rsidRPr="008E5EA2" w:rsidTr="00EE5DE3">
        <w:trPr>
          <w:trHeight w:val="20"/>
        </w:trPr>
        <w:tc>
          <w:tcPr>
            <w:tcW w:w="668" w:type="pct"/>
            <w:shd w:val="clear" w:color="auto" w:fill="auto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7" w:type="pct"/>
            <w:shd w:val="clear" w:color="auto" w:fill="auto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049" w:type="pct"/>
          </w:tcPr>
          <w:p w:rsidR="008E5EA2" w:rsidRPr="008E5EA2" w:rsidRDefault="008E5EA2" w:rsidP="008E5E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8E5EA2" w:rsidTr="00EE5DE3">
        <w:trPr>
          <w:trHeight w:val="20"/>
        </w:trPr>
        <w:tc>
          <w:tcPr>
            <w:tcW w:w="668" w:type="pct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49" w:type="pct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E5EA2" w:rsidRPr="008E5EA2" w:rsidTr="00D25E85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8E5EA2" w:rsidRPr="00B27501" w:rsidRDefault="008E5EA2" w:rsidP="008E5EA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5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="00CC03A7" w:rsidRPr="00B275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14E2B"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Программирование игр</w:t>
            </w:r>
          </w:p>
        </w:tc>
      </w:tr>
      <w:tr w:rsidR="00EE5DE3" w:rsidRPr="008E5EA2" w:rsidTr="001D54DA">
        <w:trPr>
          <w:trHeight w:val="20"/>
        </w:trPr>
        <w:tc>
          <w:tcPr>
            <w:tcW w:w="5000" w:type="pct"/>
            <w:gridSpan w:val="5"/>
            <w:shd w:val="clear" w:color="auto" w:fill="C2D69B" w:themeFill="accent3" w:themeFillTint="99"/>
            <w:vAlign w:val="center"/>
          </w:tcPr>
          <w:p w:rsidR="00EE5DE3" w:rsidRPr="00EE5DE3" w:rsidRDefault="00EE5DE3" w:rsidP="00EE5D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курс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VII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C95B5D" w:rsidRPr="008E5EA2" w:rsidTr="002B5128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C95B5D" w:rsidRPr="008E5EA2" w:rsidRDefault="00C95B5D" w:rsidP="007B389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5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</w:t>
            </w:r>
            <w:r w:rsidRPr="00B27501">
              <w:rPr>
                <w:b/>
              </w:rPr>
              <w:t xml:space="preserve">. </w:t>
            </w:r>
            <w:r w:rsidRPr="001D54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Объекты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F85E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обытия в</w:t>
            </w:r>
            <w:r>
              <w:rPr>
                <w:b/>
              </w:rPr>
              <w:t xml:space="preserve"> </w:t>
            </w:r>
            <w:r w:rsidRPr="00C14E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JavaScript</w:t>
            </w:r>
          </w:p>
        </w:tc>
        <w:tc>
          <w:tcPr>
            <w:tcW w:w="3283" w:type="pct"/>
            <w:gridSpan w:val="3"/>
            <w:shd w:val="clear" w:color="auto" w:fill="auto"/>
            <w:vAlign w:val="center"/>
          </w:tcPr>
          <w:p w:rsidR="00C95B5D" w:rsidRPr="008E5EA2" w:rsidRDefault="00C95B5D" w:rsidP="002B512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3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49" w:type="pct"/>
            <w:vMerge w:val="restart"/>
          </w:tcPr>
          <w:p w:rsidR="00C95B5D" w:rsidRPr="008E5EA2" w:rsidRDefault="00C95B5D" w:rsidP="00B275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B5D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C95B5D" w:rsidRPr="008E5EA2" w:rsidRDefault="00C95B5D" w:rsidP="007B389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16" w:type="pct"/>
            <w:gridSpan w:val="2"/>
            <w:shd w:val="clear" w:color="auto" w:fill="auto"/>
          </w:tcPr>
          <w:p w:rsidR="00C95B5D" w:rsidRPr="007B3890" w:rsidRDefault="00C95B5D" w:rsidP="007B38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3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C95B5D" w:rsidRPr="00B27501" w:rsidRDefault="003062C5" w:rsidP="007B389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49" w:type="pct"/>
            <w:vMerge/>
          </w:tcPr>
          <w:p w:rsidR="00C95B5D" w:rsidRPr="008E5EA2" w:rsidRDefault="00C95B5D" w:rsidP="007B38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3062C5">
        <w:trPr>
          <w:trHeight w:val="492"/>
        </w:trPr>
        <w:tc>
          <w:tcPr>
            <w:tcW w:w="668" w:type="pct"/>
            <w:vMerge/>
            <w:shd w:val="clear" w:color="auto" w:fill="auto"/>
          </w:tcPr>
          <w:p w:rsidR="003062C5" w:rsidRPr="00B27501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3062C5" w:rsidRPr="00085A6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85A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Язык сценариев JavaScript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085A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JS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)</w:t>
            </w:r>
            <w:r w:rsidRPr="00085A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Объекты 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JS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</w:rPr>
              <w:t>: свойства, методы, конструкторы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 w:val="restart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 ОК9,</w:t>
            </w:r>
          </w:p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ПК9.1-9.5</w:t>
            </w:r>
          </w:p>
        </w:tc>
      </w:tr>
      <w:tr w:rsidR="003062C5" w:rsidRPr="008E5EA2" w:rsidTr="00656AF1">
        <w:trPr>
          <w:trHeight w:val="492"/>
        </w:trPr>
        <w:tc>
          <w:tcPr>
            <w:tcW w:w="668" w:type="pct"/>
            <w:vMerge/>
            <w:shd w:val="clear" w:color="auto" w:fill="auto"/>
          </w:tcPr>
          <w:p w:rsidR="003062C5" w:rsidRPr="00B27501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3062C5" w:rsidRPr="00085A6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№2</w:t>
            </w:r>
            <w:r w:rsidRPr="00085A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События 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JS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</w:rPr>
              <w:t>: события мыши, клавиатуры, документа, формы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656AF1">
        <w:trPr>
          <w:trHeight w:val="492"/>
        </w:trPr>
        <w:tc>
          <w:tcPr>
            <w:tcW w:w="668" w:type="pct"/>
            <w:vMerge/>
            <w:shd w:val="clear" w:color="auto" w:fill="auto"/>
          </w:tcPr>
          <w:p w:rsidR="003062C5" w:rsidRPr="00B27501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3062C5" w:rsidRPr="00085A6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</w:t>
            </w:r>
            <w:r w:rsidRPr="00085A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JS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:</w:t>
            </w:r>
            <w:r w:rsidRPr="00085A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Объектно-ориентированное программирование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Библиотека jQuery и Ajax</w:t>
            </w: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3062C5" w:rsidRPr="00206E29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2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049" w:type="pct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3062C5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8E5EA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747" w:type="pct"/>
            <w:shd w:val="clear" w:color="auto" w:fill="auto"/>
          </w:tcPr>
          <w:p w:rsidR="003062C5" w:rsidRPr="00085A6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№4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jQuery: подключение, методы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выборка и манипуляция элементами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 w:val="restart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 ОК9,</w:t>
            </w:r>
          </w:p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ПК9.1-9.5</w:t>
            </w: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8E5EA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747" w:type="pct"/>
            <w:shd w:val="clear" w:color="auto" w:fill="auto"/>
          </w:tcPr>
          <w:p w:rsidR="003062C5" w:rsidRPr="00085A6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A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№5</w:t>
            </w:r>
            <w:r w:rsidRPr="00085A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jQuery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 работа со структурой страницы. События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2B5128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747" w:type="pct"/>
            <w:shd w:val="clear" w:color="auto" w:fill="auto"/>
          </w:tcPr>
          <w:p w:rsidR="003062C5" w:rsidRPr="00D25E8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524478">
              <w:rPr>
                <w:rFonts w:eastAsia="Calibri"/>
                <w:bCs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jQuery: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эффекты и анимация,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работа с виджетами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2B5128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747" w:type="pct"/>
            <w:shd w:val="clear" w:color="auto" w:fill="auto"/>
          </w:tcPr>
          <w:p w:rsidR="003062C5" w:rsidRPr="00D25E8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jQuery: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разработка интерактивных элементов для сайтов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2B5128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F85E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jQuery: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разработка интерактивных элементов для сайтов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9" w:type="pct"/>
            <w:vMerge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2B5128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747" w:type="pct"/>
            <w:shd w:val="clear" w:color="auto" w:fill="auto"/>
          </w:tcPr>
          <w:p w:rsidR="003062C5" w:rsidRPr="00F85E70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F85E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jQuery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технология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Ajax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747" w:type="pct"/>
            <w:shd w:val="clear" w:color="auto" w:fill="auto"/>
          </w:tcPr>
          <w:p w:rsidR="003062C5" w:rsidRPr="00F85E70" w:rsidRDefault="003062C5" w:rsidP="003062C5">
            <w:pPr>
              <w:pStyle w:val="1"/>
              <w:shd w:val="clear" w:color="auto" w:fill="F6F6F6"/>
              <w:spacing w:before="0" w:after="0"/>
              <w:rPr>
                <w:rFonts w:ascii="Times New Roman" w:eastAsiaTheme="minorEastAsia" w:hAnsi="Times New Roman"/>
                <w:b w:val="0"/>
                <w:kern w:val="0"/>
                <w:sz w:val="28"/>
                <w:szCs w:val="28"/>
              </w:rPr>
            </w:pPr>
            <w:r w:rsidRPr="00206E29">
              <w:rPr>
                <w:rFonts w:ascii="Times New Roman" w:eastAsiaTheme="minorEastAsia" w:hAnsi="Times New Roman"/>
                <w:kern w:val="0"/>
                <w:sz w:val="28"/>
                <w:szCs w:val="28"/>
              </w:rPr>
              <w:t>Практическая работа №</w:t>
            </w:r>
            <w:r w:rsidRPr="00F85E70">
              <w:rPr>
                <w:rFonts w:ascii="Times New Roman" w:eastAsiaTheme="minorEastAsia" w:hAnsi="Times New Roman"/>
                <w:kern w:val="0"/>
                <w:sz w:val="28"/>
                <w:szCs w:val="28"/>
              </w:rPr>
              <w:t>10</w:t>
            </w:r>
            <w:r w:rsidRPr="00206E29">
              <w:rPr>
                <w:rFonts w:ascii="Times New Roman" w:eastAsiaTheme="minorEastAsia" w:hAnsi="Times New Roman"/>
                <w:kern w:val="0"/>
                <w:sz w:val="28"/>
                <w:szCs w:val="28"/>
              </w:rPr>
              <w:t xml:space="preserve"> </w:t>
            </w:r>
            <w:r w:rsidRPr="00F85E70">
              <w:rPr>
                <w:rFonts w:ascii="Times New Roman" w:hAnsi="Times New Roman"/>
                <w:b w:val="0"/>
                <w:sz w:val="28"/>
                <w:szCs w:val="28"/>
              </w:rPr>
              <w:t xml:space="preserve">jQuery </w:t>
            </w:r>
            <w:r w:rsidRPr="00F85E7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и технология </w:t>
            </w:r>
            <w:r w:rsidRPr="00F85E70">
              <w:rPr>
                <w:rFonts w:ascii="Times New Roman" w:hAnsi="Times New Roman"/>
                <w:b w:val="0"/>
                <w:bCs w:val="0"/>
                <w:sz w:val="28"/>
                <w:szCs w:val="28"/>
                <w:lang w:val="en-US"/>
              </w:rPr>
              <w:t>Ajax</w:t>
            </w:r>
          </w:p>
          <w:p w:rsidR="003062C5" w:rsidRPr="00206E2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75526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747" w:type="pct"/>
            <w:shd w:val="clear" w:color="auto" w:fill="auto"/>
          </w:tcPr>
          <w:p w:rsidR="003062C5" w:rsidRPr="00D25E8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85E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абота над индивидуальным заданием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Зачет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1D54DA">
        <w:trPr>
          <w:trHeight w:val="20"/>
        </w:trPr>
        <w:tc>
          <w:tcPr>
            <w:tcW w:w="668" w:type="pct"/>
            <w:shd w:val="clear" w:color="auto" w:fill="C2D69B" w:themeFill="accent3" w:themeFillTint="99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C2D69B" w:themeFill="accent3" w:themeFillTint="99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C2D69B" w:themeFill="accent3" w:themeFillTint="99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курс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VIII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367" w:type="pct"/>
            <w:shd w:val="clear" w:color="auto" w:fill="C2D69B" w:themeFill="accent3" w:themeFillTint="99"/>
          </w:tcPr>
          <w:p w:rsidR="003062C5" w:rsidRPr="00027518" w:rsidRDefault="003062C5" w:rsidP="003062C5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</w:p>
        </w:tc>
        <w:tc>
          <w:tcPr>
            <w:tcW w:w="1049" w:type="pct"/>
            <w:shd w:val="clear" w:color="auto" w:fill="C2D69B" w:themeFill="accent3" w:themeFillTint="99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3062C5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1.2. JavaScript: рисование в canvas</w:t>
            </w: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  <w:vAlign w:val="center"/>
          </w:tcPr>
          <w:p w:rsidR="003062C5" w:rsidRPr="00EC3754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</w:p>
        </w:tc>
        <w:tc>
          <w:tcPr>
            <w:tcW w:w="1049" w:type="pct"/>
            <w:vMerge w:val="restart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 ОК9,</w:t>
            </w:r>
          </w:p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ПК9.1-9.5</w:t>
            </w:r>
          </w:p>
        </w:tc>
      </w:tr>
      <w:tr w:rsidR="003062C5" w:rsidRPr="008E5EA2" w:rsidTr="003062C5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747" w:type="pct"/>
            <w:shd w:val="clear" w:color="auto" w:fill="auto"/>
          </w:tcPr>
          <w:p w:rsidR="003062C5" w:rsidRPr="00EC3754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</w:t>
            </w:r>
            <w:proofErr w:type="spellEnd"/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элемент </w:t>
            </w:r>
            <w:proofErr w:type="spellStart"/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canvas</w:t>
            </w:r>
            <w:proofErr w:type="spellEnd"/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747" w:type="pct"/>
            <w:shd w:val="clear" w:color="auto" w:fill="auto"/>
          </w:tcPr>
          <w:p w:rsidR="003062C5" w:rsidRPr="00027518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отображение рисунков, типы градиентов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9"/>
              <w:spacing w:after="0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2747" w:type="pct"/>
            <w:shd w:val="clear" w:color="auto" w:fill="auto"/>
          </w:tcPr>
          <w:p w:rsidR="003062C5" w:rsidRPr="00027518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трансформация изображений,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747" w:type="pct"/>
            <w:shd w:val="clear" w:color="auto" w:fill="auto"/>
          </w:tcPr>
          <w:p w:rsidR="003062C5" w:rsidRPr="00027518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«JavaScript: анимация»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1.3. Анимация в JavaScript</w:t>
            </w: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2747" w:type="pct"/>
            <w:shd w:val="clear" w:color="auto" w:fill="auto"/>
          </w:tcPr>
          <w:p w:rsidR="003062C5" w:rsidRPr="00027518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анимация с помощью функци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setTimeout 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47" w:type="pct"/>
            <w:shd w:val="clear" w:color="auto" w:fill="auto"/>
          </w:tcPr>
          <w:p w:rsidR="003062C5" w:rsidRPr="00027518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№1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0275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с помощью функци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setInterval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47" w:type="pct"/>
            <w:shd w:val="clear" w:color="auto" w:fill="auto"/>
          </w:tcPr>
          <w:p w:rsidR="003062C5" w:rsidRPr="00AD05E6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</w:t>
            </w:r>
            <w:r w:rsidRPr="00AD0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</w:t>
            </w:r>
            <w:r w:rsidRPr="00AD0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№18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JavaScript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анимация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помощью функции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Request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Animation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Frame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47" w:type="pct"/>
            <w:shd w:val="clear" w:color="auto" w:fill="auto"/>
          </w:tcPr>
          <w:p w:rsidR="003062C5" w:rsidRPr="009E5FD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</w:t>
            </w:r>
            <w:r w:rsidRPr="009E5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</w:t>
            </w:r>
            <w:r w:rsidRPr="009E5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№19 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JavaScript</w:t>
            </w:r>
            <w:r w:rsidRPr="009E5FD5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абота со спрайтами</w:t>
            </w:r>
          </w:p>
        </w:tc>
        <w:tc>
          <w:tcPr>
            <w:tcW w:w="367" w:type="pct"/>
            <w:shd w:val="clear" w:color="auto" w:fill="auto"/>
          </w:tcPr>
          <w:p w:rsidR="003062C5" w:rsidRPr="00027518" w:rsidRDefault="003062C5" w:rsidP="003062C5">
            <w:pPr>
              <w:pStyle w:val="a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027518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656AF1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747" w:type="pct"/>
            <w:shd w:val="clear" w:color="auto" w:fill="auto"/>
          </w:tcPr>
          <w:p w:rsidR="003062C5" w:rsidRPr="00EC3754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9E5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D05E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JavaScript</w:t>
            </w:r>
            <w:r w:rsidRPr="009E5FD5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абота со спрайтами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656AF1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747" w:type="pct"/>
            <w:shd w:val="clear" w:color="auto" w:fill="auto"/>
          </w:tcPr>
          <w:p w:rsidR="003062C5" w:rsidRPr="00A26D5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A26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Разработка анимированного баннера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656AF1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2747" w:type="pct"/>
            <w:shd w:val="clear" w:color="auto" w:fill="auto"/>
          </w:tcPr>
          <w:p w:rsidR="003062C5" w:rsidRPr="00206E2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работа над индивидуальным заданием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1.5.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азработка игр</w:t>
            </w: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2747" w:type="pct"/>
            <w:shd w:val="clear" w:color="auto" w:fill="auto"/>
          </w:tcPr>
          <w:p w:rsidR="003062C5" w:rsidRPr="00EC3754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JavaScript: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игра мяч (п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роизвольное перемещение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объекта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холсту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747" w:type="pct"/>
            <w:shd w:val="clear" w:color="auto" w:fill="auto"/>
          </w:tcPr>
          <w:p w:rsidR="003062C5" w:rsidRPr="00EC3754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JavaScript: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игра мяч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(отскоки от стен)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747" w:type="pct"/>
            <w:shd w:val="clear" w:color="auto" w:fill="auto"/>
          </w:tcPr>
          <w:p w:rsidR="003062C5" w:rsidRPr="00EC3754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JavaScript: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игра мяч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объектом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клавиатуры)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4477C2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2747" w:type="pct"/>
            <w:shd w:val="clear" w:color="auto" w:fill="auto"/>
          </w:tcPr>
          <w:p w:rsidR="003062C5" w:rsidRPr="00EC3754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7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JavaScript: игра «Змейка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9A4836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A26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A26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игра «Змейка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9A4836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A26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E5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4477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JavaScript: игра «Змейка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9A4836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A26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JavaScript: игра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«Марио»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9A4836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JavaScript: игра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«Марио»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EE5DE3" w:rsidRDefault="003062C5" w:rsidP="003062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A26D5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 31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JavaScript: игра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«Марио»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A26D5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2747" w:type="pct"/>
            <w:shd w:val="clear" w:color="auto" w:fill="auto"/>
          </w:tcPr>
          <w:p w:rsidR="003062C5" w:rsidRPr="00206E2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32 </w:t>
            </w:r>
            <w:r w:rsidRPr="00524478">
              <w:rPr>
                <w:rFonts w:eastAsia="Calibri"/>
                <w:bCs/>
                <w:szCs w:val="20"/>
              </w:rPr>
              <w:t>«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Разработка игры</w:t>
            </w:r>
            <w:r w:rsidRPr="00EE5D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A26D5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747" w:type="pct"/>
            <w:shd w:val="clear" w:color="auto" w:fill="auto"/>
          </w:tcPr>
          <w:p w:rsidR="003062C5" w:rsidRPr="00206E2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33</w:t>
            </w:r>
            <w:r w:rsidRPr="00524478">
              <w:rPr>
                <w:rFonts w:eastAsia="Calibri"/>
                <w:bCs/>
                <w:szCs w:val="20"/>
              </w:rPr>
              <w:t>«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Разработка игры</w:t>
            </w:r>
            <w:r w:rsidRPr="00EE5D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A26D5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747" w:type="pct"/>
            <w:shd w:val="clear" w:color="auto" w:fill="auto"/>
          </w:tcPr>
          <w:p w:rsidR="003062C5" w:rsidRPr="00206E29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</w:t>
            </w: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34 </w:t>
            </w:r>
            <w:r w:rsidRPr="00524478">
              <w:rPr>
                <w:rFonts w:eastAsia="Calibri"/>
                <w:bCs/>
                <w:szCs w:val="20"/>
              </w:rPr>
              <w:t>«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Разработка игры</w:t>
            </w:r>
            <w:r w:rsidRPr="00EE5D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Pr="00A26D5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35</w:t>
            </w:r>
          </w:p>
        </w:tc>
        <w:tc>
          <w:tcPr>
            <w:tcW w:w="2747" w:type="pct"/>
            <w:shd w:val="clear" w:color="auto" w:fill="auto"/>
          </w:tcPr>
          <w:p w:rsidR="003062C5" w:rsidRPr="00D25E8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№3</w:t>
            </w:r>
            <w:r w:rsidRPr="00206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24478">
              <w:rPr>
                <w:rFonts w:eastAsia="Calibri"/>
                <w:bCs/>
                <w:szCs w:val="20"/>
              </w:rPr>
              <w:t>«</w:t>
            </w:r>
            <w:r w:rsidRPr="00206E29">
              <w:rPr>
                <w:rFonts w:ascii="Times New Roman" w:hAnsi="Times New Roman" w:cs="Times New Roman"/>
                <w:bCs/>
                <w:sz w:val="28"/>
                <w:szCs w:val="28"/>
              </w:rPr>
              <w:t>JavaScript: Разработка игры</w:t>
            </w:r>
            <w:r w:rsidRPr="00EE5D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8E5EA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3062C5" w:rsidRPr="00E9448E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3062C5" w:rsidRDefault="003062C5" w:rsidP="003062C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5E85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индивидуальным проектом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49" w:type="pct"/>
          </w:tcPr>
          <w:p w:rsidR="003062C5" w:rsidRDefault="003062C5" w:rsidP="00306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2C5" w:rsidRPr="008E5EA2" w:rsidTr="00EE5DE3">
        <w:trPr>
          <w:trHeight w:val="20"/>
        </w:trPr>
        <w:tc>
          <w:tcPr>
            <w:tcW w:w="3584" w:type="pct"/>
            <w:gridSpan w:val="3"/>
            <w:shd w:val="clear" w:color="auto" w:fill="auto"/>
          </w:tcPr>
          <w:p w:rsidR="003062C5" w:rsidRPr="00C23A84" w:rsidRDefault="003062C5" w:rsidP="003062C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A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062C5" w:rsidRPr="00A26D52" w:rsidRDefault="003062C5" w:rsidP="003062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1049" w:type="pct"/>
          </w:tcPr>
          <w:p w:rsidR="003062C5" w:rsidRPr="008E5EA2" w:rsidRDefault="003062C5" w:rsidP="003062C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D25E8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6A7159" w:rsidRDefault="008E5EA2" w:rsidP="006A715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159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23A84" w:rsidRPr="006A7159" w:rsidRDefault="006A7159" w:rsidP="006A715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159">
        <w:rPr>
          <w:rFonts w:ascii="Times New Roman" w:hAnsi="Times New Roman" w:cs="Times New Roman"/>
          <w:bCs/>
          <w:sz w:val="28"/>
          <w:szCs w:val="28"/>
        </w:rPr>
        <w:t>Студия</w:t>
      </w:r>
      <w:r w:rsidR="008E5EA2" w:rsidRPr="006A71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3A84" w:rsidRPr="006A7159">
        <w:rPr>
          <w:rFonts w:ascii="Times New Roman" w:hAnsi="Times New Roman" w:cs="Times New Roman"/>
          <w:bCs/>
          <w:sz w:val="28"/>
          <w:szCs w:val="28"/>
        </w:rPr>
        <w:t>«Разработки дизайна веб-приложений»</w:t>
      </w:r>
      <w:r w:rsidRPr="006A715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E5EA2" w:rsidRPr="006A7159">
        <w:rPr>
          <w:rFonts w:ascii="Times New Roman" w:hAnsi="Times New Roman" w:cs="Times New Roman"/>
          <w:bCs/>
          <w:sz w:val="28"/>
          <w:szCs w:val="28"/>
        </w:rPr>
        <w:t>оснащенн</w:t>
      </w:r>
      <w:r w:rsidRPr="006A7159">
        <w:rPr>
          <w:rFonts w:ascii="Times New Roman" w:hAnsi="Times New Roman" w:cs="Times New Roman"/>
          <w:bCs/>
          <w:sz w:val="28"/>
          <w:szCs w:val="28"/>
        </w:rPr>
        <w:t>ая</w:t>
      </w:r>
      <w:r w:rsidR="008E5EA2" w:rsidRPr="006A7159">
        <w:rPr>
          <w:rFonts w:ascii="Times New Roman" w:hAnsi="Times New Roman" w:cs="Times New Roman"/>
          <w:bCs/>
          <w:sz w:val="28"/>
          <w:szCs w:val="28"/>
        </w:rPr>
        <w:t xml:space="preserve"> оборудованием: 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i5 или аналог, дискретная видеокарта от 2GB ОЗУ, не менее 8GB ОЗУ, два монитора 23", мышь, клавиатура;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Специализированная эргономичная мебель для работы за компьютером;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Проектор и экран;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Маркерная доска;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Принтер A3, цветной;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Многофункциональное устройство (МФУ) формата А4;</w:t>
      </w:r>
    </w:p>
    <w:p w:rsidR="006A7159" w:rsidRPr="006A7159" w:rsidRDefault="006A7159" w:rsidP="006A7159">
      <w:pPr>
        <w:pStyle w:val="a6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6A7159" w:rsidRDefault="006A7159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6A7159" w:rsidRPr="006A7159" w:rsidRDefault="008E5EA2" w:rsidP="006A7159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A84">
        <w:rPr>
          <w:rFonts w:ascii="Times New Roman" w:hAnsi="Times New Roman" w:cs="Times New Roman"/>
          <w:bCs/>
          <w:sz w:val="32"/>
          <w:szCs w:val="28"/>
        </w:rPr>
        <w:t>В случае необходимости</w:t>
      </w:r>
      <w:r w:rsidR="006A7159">
        <w:rPr>
          <w:rFonts w:ascii="Times New Roman" w:hAnsi="Times New Roman" w:cs="Times New Roman"/>
          <w:bCs/>
          <w:sz w:val="32"/>
          <w:szCs w:val="28"/>
        </w:rPr>
        <w:t xml:space="preserve"> с</w:t>
      </w:r>
      <w:r w:rsidR="006A7159" w:rsidRPr="006A7159">
        <w:rPr>
          <w:rFonts w:ascii="Times New Roman" w:hAnsi="Times New Roman" w:cs="Times New Roman"/>
          <w:bCs/>
          <w:sz w:val="28"/>
          <w:szCs w:val="28"/>
        </w:rPr>
        <w:t>тудия «Инженерной и компьютерной графики»: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i3 или аналог, дискретная видеокарта, не менее 8GB ОЗУ, один или два монитора 23", мышь, клавиатура;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6A7159">
        <w:rPr>
          <w:bCs/>
          <w:sz w:val="28"/>
          <w:szCs w:val="28"/>
        </w:rPr>
        <w:t>Core</w:t>
      </w:r>
      <w:proofErr w:type="spellEnd"/>
      <w:r w:rsidRPr="006A7159">
        <w:rPr>
          <w:bCs/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Специализированная эргономичная мебель для работы за компьютером;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Офисный мольберт (</w:t>
      </w:r>
      <w:proofErr w:type="spellStart"/>
      <w:r w:rsidRPr="006A7159">
        <w:rPr>
          <w:bCs/>
          <w:sz w:val="28"/>
          <w:szCs w:val="28"/>
        </w:rPr>
        <w:t>флипчарт</w:t>
      </w:r>
      <w:proofErr w:type="spellEnd"/>
      <w:r w:rsidRPr="006A7159">
        <w:rPr>
          <w:bCs/>
          <w:sz w:val="28"/>
          <w:szCs w:val="28"/>
        </w:rPr>
        <w:t>);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Проектор и экран;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Маркерная доска;</w:t>
      </w:r>
    </w:p>
    <w:p w:rsidR="006A7159" w:rsidRPr="006A7159" w:rsidRDefault="006A7159" w:rsidP="006A7159">
      <w:pPr>
        <w:pStyle w:val="a6"/>
        <w:numPr>
          <w:ilvl w:val="0"/>
          <w:numId w:val="20"/>
        </w:numPr>
        <w:spacing w:after="0"/>
        <w:jc w:val="both"/>
        <w:rPr>
          <w:bCs/>
          <w:sz w:val="28"/>
          <w:szCs w:val="28"/>
        </w:rPr>
      </w:pPr>
      <w:r w:rsidRPr="006A7159">
        <w:rPr>
          <w:bCs/>
          <w:sz w:val="28"/>
          <w:szCs w:val="28"/>
        </w:rPr>
        <w:t>Принтер A3, цветной;</w:t>
      </w:r>
    </w:p>
    <w:p w:rsidR="006A7159" w:rsidRDefault="006A7159" w:rsidP="006A715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159" w:rsidRDefault="006A7159" w:rsidP="006A715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159" w:rsidRDefault="006A7159" w:rsidP="006A715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159" w:rsidRPr="006A7159" w:rsidRDefault="006A7159" w:rsidP="006A715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lastRenderedPageBreak/>
        <w:t>3.2. Информационное обеспечение реализации программы</w:t>
      </w:r>
    </w:p>
    <w:p w:rsidR="008E5EA2" w:rsidRPr="00C23A84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C23A84">
        <w:rPr>
          <w:rFonts w:ascii="Times New Roman" w:hAnsi="Times New Roman" w:cs="Times New Roman"/>
          <w:bCs/>
          <w:sz w:val="32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656AF1" w:rsidRDefault="008E5EA2" w:rsidP="00C23A84">
      <w:pPr>
        <w:suppressAutoHyphens/>
        <w:spacing w:after="0"/>
        <w:ind w:firstLine="709"/>
        <w:jc w:val="both"/>
        <w:rPr>
          <w:rStyle w:val="a5"/>
          <w:rFonts w:ascii="PTSerif" w:hAnsi="PTSerif"/>
          <w:color w:val="000000"/>
          <w:sz w:val="26"/>
          <w:szCs w:val="26"/>
        </w:rPr>
      </w:pPr>
      <w:r w:rsidRPr="00C23A84">
        <w:rPr>
          <w:rFonts w:ascii="Times New Roman" w:hAnsi="Times New Roman" w:cs="Times New Roman"/>
          <w:bCs/>
          <w:sz w:val="32"/>
          <w:szCs w:val="28"/>
        </w:rPr>
        <w:t>3.2.1. Печатные издания</w:t>
      </w:r>
      <w:r w:rsidR="00656AF1" w:rsidRPr="00656AF1">
        <w:rPr>
          <w:rStyle w:val="a5"/>
          <w:rFonts w:ascii="PTSerif" w:hAnsi="PTSerif"/>
          <w:color w:val="000000"/>
          <w:sz w:val="26"/>
          <w:szCs w:val="26"/>
        </w:rPr>
        <w:t xml:space="preserve"> 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pacing w:after="0"/>
        <w:ind w:left="142"/>
        <w:contextualSpacing/>
        <w:rPr>
          <w:rStyle w:val="a5"/>
          <w:color w:val="000000"/>
          <w:sz w:val="28"/>
          <w:szCs w:val="28"/>
        </w:rPr>
      </w:pPr>
      <w:r w:rsidRPr="00542730">
        <w:rPr>
          <w:color w:val="000000"/>
          <w:sz w:val="28"/>
          <w:szCs w:val="28"/>
        </w:rPr>
        <w:t>.</w:t>
      </w:r>
      <w:r w:rsidRPr="00542730">
        <w:rPr>
          <w:rStyle w:val="af0"/>
          <w:color w:val="000000"/>
          <w:sz w:val="28"/>
          <w:szCs w:val="28"/>
        </w:rPr>
        <w:t xml:space="preserve"> Роббинс Дж. </w:t>
      </w:r>
      <w:r w:rsidRPr="00542730">
        <w:rPr>
          <w:color w:val="000000"/>
          <w:sz w:val="28"/>
          <w:szCs w:val="28"/>
        </w:rPr>
        <w:t>HTML5, CSS3 и JavaScript: исчерпывающее руководство / Дженнифер Роббинс; [пер. с англ. М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А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Райтман]. — 4-е изд. — М.: Эксмо, 2014.</w:t>
      </w:r>
      <w:r w:rsidRPr="00542730">
        <w:rPr>
          <w:rStyle w:val="a5"/>
          <w:color w:val="000000"/>
          <w:sz w:val="28"/>
          <w:szCs w:val="28"/>
        </w:rPr>
        <w:t xml:space="preserve"> </w:t>
      </w:r>
    </w:p>
    <w:p w:rsidR="00542730" w:rsidRPr="00542730" w:rsidRDefault="00542730" w:rsidP="00542730">
      <w:pPr>
        <w:pStyle w:val="paragraph"/>
        <w:numPr>
          <w:ilvl w:val="0"/>
          <w:numId w:val="24"/>
        </w:numPr>
        <w:shd w:val="clear" w:color="auto" w:fill="FAFAFA"/>
        <w:spacing w:before="0" w:beforeAutospacing="0" w:after="0" w:afterAutospacing="0" w:line="408" w:lineRule="atLeast"/>
        <w:ind w:left="142"/>
        <w:jc w:val="both"/>
        <w:rPr>
          <w:color w:val="000000"/>
          <w:sz w:val="28"/>
          <w:szCs w:val="28"/>
        </w:rPr>
      </w:pPr>
      <w:r w:rsidRPr="00542730">
        <w:rPr>
          <w:color w:val="000000"/>
          <w:sz w:val="28"/>
          <w:szCs w:val="28"/>
        </w:rPr>
        <w:t>AJAX и PHP: разработка динамических веб-приложений / Кристиан Дари, Богдан Бринзаре, Филип Черчез-Тоза [и др.]. — СПб.: Символ-Плюс, 2007.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uppressAutoHyphens/>
        <w:spacing w:after="0"/>
        <w:ind w:left="142"/>
        <w:jc w:val="both"/>
        <w:rPr>
          <w:bCs/>
          <w:sz w:val="28"/>
          <w:szCs w:val="28"/>
        </w:rPr>
      </w:pPr>
      <w:r w:rsidRPr="00542730">
        <w:rPr>
          <w:rStyle w:val="af0"/>
          <w:color w:val="000000"/>
          <w:sz w:val="28"/>
          <w:szCs w:val="28"/>
        </w:rPr>
        <w:t>Бенедетти Р</w:t>
      </w:r>
      <w:r w:rsidRPr="00542730">
        <w:rPr>
          <w:color w:val="000000"/>
          <w:sz w:val="28"/>
          <w:szCs w:val="28"/>
        </w:rPr>
        <w:t>. Изучаем работу с jQuery / Райан Бенедетти, Ронан Крэнли. — СПб.: Питер, 2012.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uppressAutoHyphens/>
        <w:spacing w:after="0"/>
        <w:ind w:left="142"/>
        <w:jc w:val="both"/>
        <w:rPr>
          <w:color w:val="000000"/>
          <w:sz w:val="28"/>
          <w:szCs w:val="28"/>
        </w:rPr>
      </w:pPr>
      <w:r w:rsidRPr="00542730">
        <w:rPr>
          <w:rStyle w:val="af0"/>
          <w:color w:val="000000"/>
          <w:sz w:val="28"/>
          <w:szCs w:val="28"/>
        </w:rPr>
        <w:t>Крейн Д.</w:t>
      </w:r>
      <w:r w:rsidRPr="00542730">
        <w:rPr>
          <w:color w:val="000000"/>
          <w:sz w:val="28"/>
          <w:szCs w:val="28"/>
        </w:rPr>
        <w:t xml:space="preserve"> Ajax в действии / Дейв Крейн, Эрик Паскарелло при участии Даррена Джеймса. — М. [и др.</w:t>
      </w:r>
      <w:proofErr w:type="gramStart"/>
      <w:r w:rsidRPr="00542730">
        <w:rPr>
          <w:color w:val="000000"/>
          <w:sz w:val="28"/>
          <w:szCs w:val="28"/>
        </w:rPr>
        <w:t>] :</w:t>
      </w:r>
      <w:proofErr w:type="gramEnd"/>
      <w:r w:rsidRPr="00542730">
        <w:rPr>
          <w:color w:val="000000"/>
          <w:sz w:val="28"/>
          <w:szCs w:val="28"/>
        </w:rPr>
        <w:t xml:space="preserve"> Вильямс, 2006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pacing w:after="0"/>
        <w:ind w:left="142"/>
        <w:contextualSpacing/>
        <w:rPr>
          <w:sz w:val="28"/>
          <w:szCs w:val="28"/>
        </w:rPr>
      </w:pPr>
      <w:r w:rsidRPr="00542730">
        <w:rPr>
          <w:i/>
          <w:iCs/>
          <w:color w:val="000000"/>
          <w:sz w:val="28"/>
          <w:szCs w:val="28"/>
        </w:rPr>
        <w:t>Никсон Р.</w:t>
      </w:r>
      <w:r w:rsidRPr="00542730">
        <w:rPr>
          <w:color w:val="000000"/>
          <w:sz w:val="28"/>
          <w:szCs w:val="28"/>
        </w:rPr>
        <w:t xml:space="preserve"> Создаем динамические веб-сайты с помощью PHP, MySQL, JavaScript, CSS и HTML5 / Р. Никсон. — СПб.: Издательский дом «ПИТЕР», 2016.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hd w:val="clear" w:color="auto" w:fill="FAFAFA"/>
        <w:spacing w:after="0" w:line="408" w:lineRule="atLeast"/>
        <w:ind w:left="142"/>
        <w:jc w:val="both"/>
        <w:rPr>
          <w:color w:val="000000"/>
          <w:sz w:val="28"/>
          <w:szCs w:val="28"/>
        </w:rPr>
      </w:pPr>
      <w:r w:rsidRPr="00542730">
        <w:rPr>
          <w:i/>
          <w:iCs/>
          <w:color w:val="000000"/>
          <w:sz w:val="28"/>
          <w:szCs w:val="28"/>
        </w:rPr>
        <w:t>Прохоренок П.А.</w:t>
      </w:r>
      <w:r w:rsidRPr="00542730">
        <w:rPr>
          <w:color w:val="000000"/>
          <w:sz w:val="28"/>
          <w:szCs w:val="28"/>
        </w:rPr>
        <w:t xml:space="preserve"> HTML, JavaScript, PHP и MySQL. Джентельменский набор Web-мастера / Н.А. Прохоренок, В.А. Дронов. — СПб.: БХВ-Петербург, 2015.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pacing w:after="0"/>
        <w:ind w:left="142"/>
        <w:contextualSpacing/>
        <w:rPr>
          <w:sz w:val="28"/>
          <w:szCs w:val="28"/>
        </w:rPr>
      </w:pPr>
      <w:r w:rsidRPr="00542730">
        <w:rPr>
          <w:i/>
          <w:iCs/>
          <w:color w:val="000000"/>
          <w:sz w:val="28"/>
          <w:szCs w:val="28"/>
        </w:rPr>
        <w:t>Пьюривал С.</w:t>
      </w:r>
      <w:r w:rsidRPr="00542730">
        <w:rPr>
          <w:color w:val="000000"/>
          <w:sz w:val="28"/>
          <w:szCs w:val="28"/>
        </w:rPr>
        <w:t xml:space="preserve"> Основы разработки веб-приложений / С. Пьюривал. — СПб.: Издательский дом «ПИТЕР», 2015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uppressAutoHyphens/>
        <w:spacing w:after="0"/>
        <w:ind w:left="142"/>
        <w:jc w:val="both"/>
        <w:rPr>
          <w:rStyle w:val="af0"/>
          <w:color w:val="000000"/>
          <w:sz w:val="28"/>
          <w:szCs w:val="28"/>
        </w:rPr>
      </w:pPr>
      <w:r w:rsidRPr="00542730">
        <w:rPr>
          <w:rStyle w:val="af0"/>
          <w:color w:val="000000"/>
          <w:sz w:val="28"/>
          <w:szCs w:val="28"/>
        </w:rPr>
        <w:t>Флэнаган Д</w:t>
      </w:r>
      <w:r w:rsidRPr="00542730">
        <w:rPr>
          <w:color w:val="000000"/>
          <w:sz w:val="28"/>
          <w:szCs w:val="28"/>
        </w:rPr>
        <w:t>. JavaScript: подробное руководство / Дэвид Флэнаган; [пер. с англ. А. Киселева]. — 6-е изд. — СПб.; М.: Символ, 2013.</w:t>
      </w:r>
    </w:p>
    <w:p w:rsidR="00542730" w:rsidRPr="00542730" w:rsidRDefault="00542730" w:rsidP="00542730">
      <w:pPr>
        <w:pStyle w:val="a6"/>
        <w:numPr>
          <w:ilvl w:val="0"/>
          <w:numId w:val="24"/>
        </w:numPr>
        <w:spacing w:after="0"/>
        <w:ind w:left="142"/>
        <w:contextualSpacing/>
        <w:rPr>
          <w:color w:val="000000"/>
          <w:sz w:val="28"/>
          <w:szCs w:val="28"/>
        </w:rPr>
      </w:pPr>
      <w:r w:rsidRPr="00542730">
        <w:rPr>
          <w:rStyle w:val="af0"/>
          <w:color w:val="000000"/>
          <w:sz w:val="28"/>
          <w:szCs w:val="28"/>
        </w:rPr>
        <w:t>Фролов И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rStyle w:val="af0"/>
          <w:color w:val="000000"/>
          <w:sz w:val="28"/>
          <w:szCs w:val="28"/>
        </w:rPr>
        <w:t>К.</w:t>
      </w:r>
      <w:r w:rsidRPr="00542730">
        <w:rPr>
          <w:color w:val="000000"/>
          <w:sz w:val="28"/>
          <w:szCs w:val="28"/>
        </w:rPr>
        <w:t xml:space="preserve"> Разработка, дизайн, программирование и раскрутка web-сайта / И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К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Фролов, В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А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Перелыгин, Е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Э</w:t>
      </w:r>
      <w:r w:rsidRPr="00542730">
        <w:rPr>
          <w:rStyle w:val="sp15"/>
          <w:color w:val="000000"/>
          <w:spacing w:val="36"/>
          <w:sz w:val="28"/>
          <w:szCs w:val="28"/>
        </w:rPr>
        <w:t>.</w:t>
      </w:r>
      <w:r w:rsidRPr="00542730">
        <w:rPr>
          <w:color w:val="000000"/>
          <w:sz w:val="28"/>
          <w:szCs w:val="28"/>
        </w:rPr>
        <w:t>Самойлов. — М.: Триумф, 2009.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700342" w:rsidRPr="00700342" w:rsidRDefault="00700342" w:rsidP="00700342">
      <w:pPr>
        <w:pStyle w:val="a6"/>
        <w:numPr>
          <w:ilvl w:val="0"/>
          <w:numId w:val="27"/>
        </w:numPr>
        <w:rPr>
          <w:color w:val="000000"/>
          <w:sz w:val="28"/>
          <w:szCs w:val="28"/>
        </w:rPr>
      </w:pPr>
      <w:r w:rsidRPr="00700342">
        <w:rPr>
          <w:color w:val="000000"/>
          <w:sz w:val="28"/>
          <w:szCs w:val="28"/>
        </w:rPr>
        <w:t xml:space="preserve">http://javascript.ru/ </w:t>
      </w:r>
    </w:p>
    <w:p w:rsidR="00700342" w:rsidRPr="00DF5A0B" w:rsidRDefault="00700342" w:rsidP="00700342">
      <w:pPr>
        <w:pStyle w:val="1"/>
        <w:numPr>
          <w:ilvl w:val="0"/>
          <w:numId w:val="27"/>
        </w:numPr>
        <w:spacing w:before="0" w:after="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F5A0B">
        <w:rPr>
          <w:rFonts w:ascii="Times New Roman" w:hAnsi="Times New Roman"/>
          <w:b w:val="0"/>
          <w:color w:val="000000"/>
          <w:sz w:val="28"/>
          <w:szCs w:val="28"/>
        </w:rPr>
        <w:t xml:space="preserve">http://validator.w3.org/. </w:t>
      </w:r>
    </w:p>
    <w:p w:rsidR="00700342" w:rsidRPr="00700342" w:rsidRDefault="00700342" w:rsidP="00700342">
      <w:pPr>
        <w:pStyle w:val="a6"/>
        <w:numPr>
          <w:ilvl w:val="0"/>
          <w:numId w:val="27"/>
        </w:numPr>
        <w:rPr>
          <w:sz w:val="28"/>
          <w:szCs w:val="28"/>
        </w:rPr>
      </w:pPr>
      <w:r w:rsidRPr="00700342">
        <w:rPr>
          <w:sz w:val="28"/>
          <w:szCs w:val="28"/>
        </w:rPr>
        <w:t>https://developer.mozilla.org/ru/docs/Games/Tutorials/2D_Breakout_game_pure_JavaScript/Bounce_off_the_walls</w:t>
      </w:r>
    </w:p>
    <w:p w:rsidR="00700342" w:rsidRPr="00DF5A0B" w:rsidRDefault="00700342" w:rsidP="00700342">
      <w:pPr>
        <w:pStyle w:val="1"/>
        <w:numPr>
          <w:ilvl w:val="0"/>
          <w:numId w:val="27"/>
        </w:numPr>
        <w:spacing w:before="0" w:after="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F5A0B">
        <w:rPr>
          <w:rFonts w:ascii="Times New Roman" w:hAnsi="Times New Roman"/>
          <w:b w:val="0"/>
          <w:color w:val="000000"/>
          <w:sz w:val="28"/>
          <w:szCs w:val="28"/>
        </w:rPr>
        <w:t>https://itchief.ru/lessons/javascript</w:t>
      </w:r>
    </w:p>
    <w:p w:rsidR="00700342" w:rsidRPr="00DF5A0B" w:rsidRDefault="00700342" w:rsidP="00700342">
      <w:pPr>
        <w:pStyle w:val="1"/>
        <w:numPr>
          <w:ilvl w:val="0"/>
          <w:numId w:val="27"/>
        </w:numPr>
        <w:spacing w:before="0" w:after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DF5A0B">
        <w:rPr>
          <w:rFonts w:ascii="Times New Roman" w:hAnsi="Times New Roman"/>
          <w:b w:val="0"/>
          <w:color w:val="000000"/>
          <w:sz w:val="28"/>
          <w:szCs w:val="28"/>
        </w:rPr>
        <w:t>https://learn.javascript.ru/</w:t>
      </w:r>
    </w:p>
    <w:p w:rsidR="00700342" w:rsidRPr="00700342" w:rsidRDefault="00700342" w:rsidP="00700342">
      <w:pPr>
        <w:pStyle w:val="a6"/>
        <w:numPr>
          <w:ilvl w:val="0"/>
          <w:numId w:val="27"/>
        </w:numPr>
        <w:spacing w:after="0"/>
        <w:rPr>
          <w:sz w:val="28"/>
          <w:szCs w:val="28"/>
        </w:rPr>
      </w:pPr>
      <w:r w:rsidRPr="00700342">
        <w:rPr>
          <w:sz w:val="28"/>
          <w:szCs w:val="28"/>
        </w:rPr>
        <w:t>https://metanit.com/</w:t>
      </w:r>
    </w:p>
    <w:p w:rsidR="00700342" w:rsidRPr="00700342" w:rsidRDefault="00700342" w:rsidP="00700342">
      <w:pPr>
        <w:pStyle w:val="a6"/>
        <w:numPr>
          <w:ilvl w:val="0"/>
          <w:numId w:val="27"/>
        </w:numPr>
        <w:rPr>
          <w:color w:val="000000"/>
          <w:sz w:val="28"/>
          <w:szCs w:val="28"/>
        </w:rPr>
      </w:pPr>
      <w:r w:rsidRPr="00700342">
        <w:rPr>
          <w:color w:val="000000"/>
          <w:sz w:val="28"/>
          <w:szCs w:val="28"/>
        </w:rPr>
        <w:t>https://www.jqueryscript.net/lightbox/</w:t>
      </w:r>
    </w:p>
    <w:p w:rsidR="00700342" w:rsidRPr="00700342" w:rsidRDefault="00700342" w:rsidP="00700342">
      <w:pPr>
        <w:pStyle w:val="a6"/>
        <w:numPr>
          <w:ilvl w:val="0"/>
          <w:numId w:val="27"/>
        </w:numPr>
        <w:spacing w:after="0"/>
        <w:rPr>
          <w:sz w:val="28"/>
          <w:szCs w:val="28"/>
        </w:rPr>
      </w:pPr>
      <w:r w:rsidRPr="00700342">
        <w:rPr>
          <w:sz w:val="28"/>
          <w:szCs w:val="28"/>
        </w:rPr>
        <w:lastRenderedPageBreak/>
        <w:t>https://www.schoolsw3.com/js/js_function_definition.php</w:t>
      </w:r>
    </w:p>
    <w:p w:rsidR="00700342" w:rsidRPr="00700342" w:rsidRDefault="00700342" w:rsidP="00700342">
      <w:pPr>
        <w:pStyle w:val="a6"/>
        <w:numPr>
          <w:ilvl w:val="0"/>
          <w:numId w:val="27"/>
        </w:numPr>
        <w:spacing w:after="0"/>
        <w:rPr>
          <w:sz w:val="28"/>
          <w:szCs w:val="28"/>
          <w:lang w:val="en-US"/>
        </w:rPr>
      </w:pPr>
      <w:r w:rsidRPr="00700342">
        <w:rPr>
          <w:sz w:val="28"/>
          <w:szCs w:val="28"/>
          <w:lang w:val="en-US"/>
        </w:rPr>
        <w:t>JavaScript/</w:t>
      </w:r>
      <w:proofErr w:type="spellStart"/>
      <w:r w:rsidRPr="00700342">
        <w:rPr>
          <w:sz w:val="28"/>
          <w:szCs w:val="28"/>
          <w:lang w:val="en-US"/>
        </w:rPr>
        <w:t>Bounce_off_the_walls</w:t>
      </w:r>
      <w:proofErr w:type="spellEnd"/>
    </w:p>
    <w:p w:rsidR="00700342" w:rsidRPr="00DF5A0B" w:rsidRDefault="00700342" w:rsidP="00700342">
      <w:pPr>
        <w:pStyle w:val="paragraph"/>
        <w:numPr>
          <w:ilvl w:val="0"/>
          <w:numId w:val="27"/>
        </w:numPr>
        <w:shd w:val="clear" w:color="auto" w:fill="FAFAFA"/>
        <w:spacing w:before="0" w:beforeAutospacing="0" w:after="0" w:afterAutospacing="0" w:line="408" w:lineRule="atLeast"/>
        <w:jc w:val="both"/>
        <w:rPr>
          <w:bCs/>
          <w:caps/>
          <w:color w:val="333333"/>
          <w:sz w:val="28"/>
          <w:szCs w:val="28"/>
          <w:shd w:val="clear" w:color="auto" w:fill="FFFFFF"/>
        </w:rPr>
      </w:pPr>
      <w:bookmarkStart w:id="2" w:name="_Hlk147429354"/>
      <w:r w:rsidRPr="00DF5A0B">
        <w:rPr>
          <w:color w:val="000000"/>
          <w:sz w:val="28"/>
          <w:szCs w:val="28"/>
        </w:rPr>
        <w:t xml:space="preserve">Программно-учебный модуль: </w:t>
      </w:r>
      <w:r w:rsidRPr="00700342">
        <w:rPr>
          <w:bCs/>
          <w:caps/>
          <w:sz w:val="28"/>
          <w:szCs w:val="28"/>
          <w:shd w:val="clear" w:color="auto" w:fill="FFFFFF"/>
        </w:rPr>
        <w:t>АНИМАЦИЯ (ПО+CSS+JS)</w:t>
      </w:r>
      <w:r w:rsidRPr="00700342">
        <w:rPr>
          <w:sz w:val="28"/>
          <w:szCs w:val="28"/>
        </w:rPr>
        <w:t xml:space="preserve"> </w:t>
      </w:r>
      <w:r w:rsidRPr="00DF5A0B">
        <w:rPr>
          <w:color w:val="000000"/>
          <w:sz w:val="28"/>
          <w:szCs w:val="28"/>
        </w:rPr>
        <w:t>[Электронный ресурс]. — М.: Издательский центр «Академия», 2018.</w:t>
      </w:r>
    </w:p>
    <w:bookmarkEnd w:id="2"/>
    <w:p w:rsidR="00700342" w:rsidRDefault="00700342" w:rsidP="00700342">
      <w:pPr>
        <w:pStyle w:val="paragraph"/>
        <w:numPr>
          <w:ilvl w:val="0"/>
          <w:numId w:val="27"/>
        </w:numPr>
        <w:shd w:val="clear" w:color="auto" w:fill="FAFAFA"/>
        <w:spacing w:before="0" w:beforeAutospacing="0" w:after="0" w:afterAutospacing="0" w:line="408" w:lineRule="atLeast"/>
        <w:jc w:val="both"/>
        <w:rPr>
          <w:color w:val="000000"/>
          <w:sz w:val="28"/>
          <w:szCs w:val="28"/>
        </w:rPr>
      </w:pPr>
      <w:r w:rsidRPr="00DF5A0B">
        <w:rPr>
          <w:color w:val="000000"/>
          <w:sz w:val="28"/>
          <w:szCs w:val="28"/>
        </w:rPr>
        <w:t>Программно-учебный модуль:</w:t>
      </w:r>
      <w:r>
        <w:rPr>
          <w:color w:val="000000"/>
          <w:sz w:val="28"/>
          <w:szCs w:val="28"/>
        </w:rPr>
        <w:t xml:space="preserve"> </w:t>
      </w:r>
      <w:r w:rsidRPr="00700342">
        <w:rPr>
          <w:bCs/>
          <w:caps/>
          <w:sz w:val="28"/>
          <w:szCs w:val="28"/>
          <w:shd w:val="clear" w:color="auto" w:fill="FFFFFF"/>
        </w:rPr>
        <w:t>АНИМАЦИЯ И ИНТЕРАКТИВНОЕ ВЗАИМОДЕЙСТВИЕ НА JS</w:t>
      </w:r>
      <w:r w:rsidRPr="00DF5A0B">
        <w:rPr>
          <w:color w:val="000000"/>
          <w:sz w:val="28"/>
          <w:szCs w:val="28"/>
        </w:rPr>
        <w:t>— М.: Издательский центр «Академия», 2018.</w:t>
      </w:r>
    </w:p>
    <w:p w:rsidR="00700342" w:rsidRPr="00DF5A0B" w:rsidRDefault="00700342" w:rsidP="00700342">
      <w:pPr>
        <w:pStyle w:val="paragraph"/>
        <w:numPr>
          <w:ilvl w:val="0"/>
          <w:numId w:val="27"/>
        </w:numPr>
        <w:shd w:val="clear" w:color="auto" w:fill="FAFAFA"/>
        <w:spacing w:before="0" w:beforeAutospacing="0" w:after="0" w:afterAutospacing="0" w:line="408" w:lineRule="atLeast"/>
        <w:jc w:val="both"/>
        <w:rPr>
          <w:color w:val="000000"/>
          <w:sz w:val="28"/>
          <w:szCs w:val="28"/>
        </w:rPr>
      </w:pPr>
      <w:r w:rsidRPr="00DF5A0B">
        <w:rPr>
          <w:color w:val="000000"/>
          <w:sz w:val="28"/>
          <w:szCs w:val="28"/>
        </w:rPr>
        <w:t>Программно-учебный модуль: Программирование на JavaScript [Электронный ресурс]. — М.: Издательский центр «Академия», 2018.</w:t>
      </w:r>
    </w:p>
    <w:p w:rsidR="008E5EA2" w:rsidRPr="00966F05" w:rsidRDefault="008E5EA2" w:rsidP="00542730">
      <w:pPr>
        <w:spacing w:before="120" w:after="120"/>
        <w:ind w:left="357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4C768D" w:rsidRPr="00542730" w:rsidRDefault="00542730" w:rsidP="00542730">
      <w:pPr>
        <w:pStyle w:val="paragraph"/>
        <w:shd w:val="clear" w:color="auto" w:fill="FAFAFA"/>
        <w:spacing w:before="0" w:beforeAutospacing="0" w:after="0" w:afterAutospacing="0" w:line="408" w:lineRule="atLeast"/>
        <w:ind w:left="426"/>
        <w:jc w:val="both"/>
        <w:rPr>
          <w:color w:val="000000"/>
          <w:sz w:val="28"/>
          <w:szCs w:val="28"/>
        </w:rPr>
      </w:pPr>
      <w:r w:rsidRPr="00355436">
        <w:rPr>
          <w:color w:val="000000"/>
          <w:sz w:val="28"/>
          <w:szCs w:val="28"/>
        </w:rPr>
        <w:t xml:space="preserve">1. </w:t>
      </w:r>
      <w:r w:rsidR="00DF5A0B" w:rsidRPr="00542730">
        <w:rPr>
          <w:color w:val="000000"/>
          <w:sz w:val="28"/>
          <w:szCs w:val="28"/>
        </w:rPr>
        <w:t>Гэри</w:t>
      </w:r>
      <w:r w:rsidR="00DF5A0B" w:rsidRPr="00355436">
        <w:rPr>
          <w:color w:val="000000"/>
          <w:sz w:val="28"/>
          <w:szCs w:val="28"/>
        </w:rPr>
        <w:t xml:space="preserve"> </w:t>
      </w:r>
      <w:r w:rsidR="00DF5A0B" w:rsidRPr="00542730">
        <w:rPr>
          <w:color w:val="000000"/>
          <w:sz w:val="28"/>
          <w:szCs w:val="28"/>
        </w:rPr>
        <w:t>Розенцвейг</w:t>
      </w:r>
      <w:r w:rsidR="00DF5A0B" w:rsidRPr="00355436">
        <w:rPr>
          <w:color w:val="000000"/>
          <w:sz w:val="28"/>
          <w:szCs w:val="28"/>
        </w:rPr>
        <w:t xml:space="preserve">. </w:t>
      </w:r>
      <w:proofErr w:type="spellStart"/>
      <w:r w:rsidRPr="00542730">
        <w:rPr>
          <w:color w:val="000000"/>
          <w:sz w:val="28"/>
          <w:szCs w:val="28"/>
        </w:rPr>
        <w:t>Macromedia</w:t>
      </w:r>
      <w:proofErr w:type="spellEnd"/>
      <w:r w:rsidRPr="00542730">
        <w:rPr>
          <w:color w:val="000000"/>
          <w:sz w:val="28"/>
          <w:szCs w:val="28"/>
        </w:rPr>
        <w:t xml:space="preserve"> </w:t>
      </w:r>
      <w:proofErr w:type="spellStart"/>
      <w:r w:rsidRPr="00542730">
        <w:rPr>
          <w:color w:val="000000"/>
          <w:sz w:val="28"/>
          <w:szCs w:val="28"/>
        </w:rPr>
        <w:t>Flash</w:t>
      </w:r>
      <w:proofErr w:type="spellEnd"/>
      <w:r w:rsidRPr="00542730">
        <w:rPr>
          <w:color w:val="000000"/>
          <w:sz w:val="28"/>
          <w:szCs w:val="28"/>
        </w:rPr>
        <w:t xml:space="preserve"> MX. </w:t>
      </w:r>
      <w:r w:rsidR="004C768D" w:rsidRPr="00542730">
        <w:rPr>
          <w:color w:val="000000"/>
          <w:sz w:val="28"/>
          <w:szCs w:val="28"/>
        </w:rPr>
        <w:t>Cоздани</w:t>
      </w:r>
      <w:r w:rsidR="00DF5A0B" w:rsidRPr="00542730">
        <w:rPr>
          <w:color w:val="000000"/>
          <w:sz w:val="28"/>
          <w:szCs w:val="28"/>
        </w:rPr>
        <w:t>е</w:t>
      </w:r>
      <w:r w:rsidR="004C768D" w:rsidRPr="00542730">
        <w:rPr>
          <w:color w:val="000000"/>
          <w:sz w:val="28"/>
          <w:szCs w:val="28"/>
        </w:rPr>
        <w:t xml:space="preserve"> игр с помощью ActionScript</w:t>
      </w:r>
      <w:r w:rsidRPr="0054273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42730">
        <w:rPr>
          <w:color w:val="000000"/>
          <w:sz w:val="28"/>
          <w:szCs w:val="28"/>
        </w:rPr>
        <w:t>— М.:</w:t>
      </w:r>
      <w:r>
        <w:rPr>
          <w:color w:val="000000"/>
          <w:sz w:val="28"/>
          <w:szCs w:val="28"/>
        </w:rPr>
        <w:t xml:space="preserve"> </w:t>
      </w:r>
      <w:r w:rsidRPr="00542730">
        <w:rPr>
          <w:color w:val="000000"/>
          <w:sz w:val="28"/>
          <w:szCs w:val="28"/>
        </w:rPr>
        <w:t>ДМК пресс, 2006</w:t>
      </w:r>
      <w:r>
        <w:rPr>
          <w:color w:val="000000"/>
          <w:sz w:val="28"/>
          <w:szCs w:val="28"/>
        </w:rPr>
        <w:t xml:space="preserve"> </w:t>
      </w: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013BC" w:rsidRDefault="00D013BC" w:rsidP="00D013BC">
      <w:pPr>
        <w:pStyle w:val="a6"/>
        <w:numPr>
          <w:ilvl w:val="0"/>
          <w:numId w:val="30"/>
        </w:numPr>
        <w:spacing w:after="0"/>
        <w:contextualSpacing/>
        <w:rPr>
          <w:sz w:val="28"/>
          <w:szCs w:val="28"/>
        </w:rPr>
        <w:sectPr w:rsidR="00D013BC" w:rsidSect="00D25E85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Pr="003C73F1" w:rsidRDefault="008E5EA2" w:rsidP="00D013BC">
      <w:pPr>
        <w:pStyle w:val="a6"/>
        <w:numPr>
          <w:ilvl w:val="0"/>
          <w:numId w:val="30"/>
        </w:numPr>
        <w:spacing w:after="0"/>
        <w:contextualSpacing/>
        <w:rPr>
          <w:sz w:val="28"/>
          <w:szCs w:val="28"/>
        </w:rPr>
      </w:pPr>
      <w:r w:rsidRPr="003C73F1">
        <w:rPr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111"/>
        <w:gridCol w:w="2544"/>
      </w:tblGrid>
      <w:tr w:rsidR="003C73F1" w:rsidRPr="00807978" w:rsidTr="00355436">
        <w:tc>
          <w:tcPr>
            <w:tcW w:w="1439" w:type="pct"/>
            <w:shd w:val="clear" w:color="auto" w:fill="auto"/>
            <w:vAlign w:val="center"/>
          </w:tcPr>
          <w:p w:rsidR="003C73F1" w:rsidRPr="00807978" w:rsidRDefault="003C73F1" w:rsidP="0035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3C73F1" w:rsidRPr="00807978" w:rsidRDefault="003C73F1" w:rsidP="0035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3C73F1" w:rsidRPr="00807978" w:rsidRDefault="003C73F1" w:rsidP="0035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3C73F1" w:rsidRPr="00807978" w:rsidTr="00355436"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обоснованность постановку цели, выбора и применения методов и способов решения профессиональных задач;</w:t>
            </w:r>
          </w:p>
          <w:p w:rsidR="003C73F1" w:rsidRPr="00807978" w:rsidRDefault="003C73F1" w:rsidP="003C73F1">
            <w:pPr>
              <w:pStyle w:val="a6"/>
              <w:numPr>
                <w:ilvl w:val="0"/>
                <w:numId w:val="28"/>
              </w:numPr>
              <w:spacing w:before="0" w:after="0"/>
              <w:ind w:left="227" w:hanging="357"/>
              <w:jc w:val="both"/>
            </w:pPr>
            <w:r w:rsidRPr="00807978"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Использовать современные средства поиска, анализа и интерпретации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самоанализа и коррекция результатов собственной работы; 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обоснованность анализа работы членов команды (подчиненных)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Осуществлять устную и письменную коммуникацию на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грамотность устной и письменной речи, -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ясность формулирования и изложения мыслей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06. 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pStyle w:val="a6"/>
              <w:numPr>
                <w:ilvl w:val="0"/>
                <w:numId w:val="29"/>
              </w:numPr>
              <w:ind w:left="320"/>
              <w:jc w:val="both"/>
              <w:rPr>
                <w:bCs/>
              </w:rPr>
            </w:pPr>
            <w:r w:rsidRPr="00807978">
              <w:t>соблюдение норм поведения во время учебных занятий и прохождения учебной и производственной практик</w:t>
            </w:r>
            <w:r w:rsidRPr="00807978">
              <w:rPr>
                <w:bCs/>
              </w:rPr>
              <w:t xml:space="preserve">, </w:t>
            </w:r>
          </w:p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эффективное выполнение правил ТБ во время учебных занятий, при прохождении учебной и производственной практик;</w:t>
            </w:r>
          </w:p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  <w:rPr>
                <w:bCs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80797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00" w:type="pct"/>
            <w:shd w:val="clear" w:color="auto" w:fill="auto"/>
          </w:tcPr>
          <w:p w:rsidR="003C73F1" w:rsidRPr="00807978" w:rsidRDefault="003C73F1" w:rsidP="003C73F1">
            <w:pPr>
              <w:numPr>
                <w:ilvl w:val="0"/>
                <w:numId w:val="28"/>
              </w:numPr>
              <w:spacing w:after="0" w:line="240" w:lineRule="auto"/>
              <w:ind w:left="227" w:hanging="357"/>
              <w:jc w:val="both"/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3C73F1" w:rsidP="003554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3F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ПК 9.1 Разрабатывать техническое задание на веб-приложение в соответствии с требованиями заказчика.</w:t>
            </w:r>
          </w:p>
        </w:tc>
        <w:tc>
          <w:tcPr>
            <w:tcW w:w="2200" w:type="pct"/>
            <w:shd w:val="clear" w:color="auto" w:fill="auto"/>
          </w:tcPr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отлично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изучены требования заказчика по результатам анкет и интервью; изучены типовые решения, обосновано, выбрано и согласовано с заказчиком оптимальное решение; разработано и оформлено техническое задание в полном соответствии с рекомендациями стандартов; разделы технического задания изложены логично и технически грамотно.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хорошо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изучены требования заказчика по результатам анкет и интервью; изучены типовые решения, выбрано и согласовано с заказчиком оптимальное решение; разработано и оформлено техническое задание в соответствии с рекомендациями стандартов; разделы технического задания изложены логично и грамотно.</w:t>
            </w:r>
          </w:p>
          <w:p w:rsidR="003C73F1" w:rsidRPr="006F1EB9" w:rsidRDefault="001E3C99" w:rsidP="006F1EB9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«удовлетворительно» - изучены требования заказчика по результатам анкет и интервью; изучены типовые решения, выбрано и согласовано с заказчиком одно решение; разработано и оформлено техническое задание в соответствии с рекомендациями стандартов; разделы технического задания изложены грамотно.</w:t>
            </w:r>
          </w:p>
        </w:tc>
        <w:tc>
          <w:tcPr>
            <w:tcW w:w="1361" w:type="pct"/>
            <w:shd w:val="clear" w:color="auto" w:fill="auto"/>
          </w:tcPr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отчетов по практическим и лабораторным работам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Экспертное наблюдение за выполнением различных видов работ во время учебной/ производственной 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Дифференцированный зачет в форме собеседования: практическое задание по разработке технического задания на проектирование веб-приложения</w:t>
            </w:r>
          </w:p>
          <w:p w:rsidR="001E3C99" w:rsidRPr="00807978" w:rsidRDefault="001E3C99" w:rsidP="001E3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1E3C99" w:rsidRPr="00EC274F" w:rsidRDefault="001E3C99" w:rsidP="001E3C99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EC274F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ПК 9.2. </w:t>
            </w:r>
            <w:r w:rsidRPr="00EC274F">
              <w:rPr>
                <w:rFonts w:ascii="Times New Roman" w:eastAsia="Times New Roman" w:hAnsi="Times New Roman" w:cs="Times New Roman"/>
                <w:lang w:eastAsia="en-US"/>
              </w:rPr>
              <w:t>Разрабатывать веб-приложение в соответствии с техническим заданием.</w:t>
            </w:r>
          </w:p>
          <w:p w:rsidR="003C73F1" w:rsidRPr="00807978" w:rsidRDefault="003C73F1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0" w:type="pct"/>
            <w:shd w:val="clear" w:color="auto" w:fill="auto"/>
          </w:tcPr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отлично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веб приложение разработано и корректно функционирует в полном соответствии с техническим заданием в среде программирования с использованием открытых библиотек; приложение предварительно смоделировано (применены объектные модели); код оформлен в соответствии со стандартами кодирования.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хорошо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веб приложение разработано и работоспособно в соответствии с техническим заданием в среде программирования с использованием открытых библиотек; приложение предварительно смоделировано; код оформлен в соответствии со стандартами кодирования.</w:t>
            </w:r>
          </w:p>
          <w:p w:rsidR="003C73F1" w:rsidRPr="006F1EB9" w:rsidRDefault="001E3C99" w:rsidP="006F1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удовлетворительно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веб приложение разработано и работоспособно в соответствии с техническим заданием в среде программирования с использованием открытых библиотек; код оформлен с незначительными отклонениями от стандартов кодирования.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3C73F1" w:rsidRPr="00807978" w:rsidRDefault="003C73F1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работам.</w:t>
            </w:r>
          </w:p>
          <w:p w:rsidR="003C73F1" w:rsidRPr="00807978" w:rsidRDefault="003C73F1" w:rsidP="006F1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Интерпретация ре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наблюдений за деятельностью обу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работ</w:t>
            </w:r>
          </w:p>
        </w:tc>
      </w:tr>
      <w:tr w:rsidR="003C73F1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3C73F1" w:rsidRPr="00807978" w:rsidRDefault="001E3C99" w:rsidP="00355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74F"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ПК 9.3. </w:t>
            </w:r>
            <w:r w:rsidRPr="00EC274F">
              <w:rPr>
                <w:rFonts w:ascii="Times New Roman" w:eastAsia="Times New Roman" w:hAnsi="Times New Roman" w:cs="Times New Roman"/>
              </w:rPr>
              <w:t>Разрабатывать интерфейс пользователя веб-приложений в соответствии с техническим заданием</w:t>
            </w:r>
          </w:p>
        </w:tc>
        <w:tc>
          <w:tcPr>
            <w:tcW w:w="2200" w:type="pct"/>
            <w:shd w:val="clear" w:color="auto" w:fill="auto"/>
          </w:tcPr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отлично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интерфейс пользователя разработан и корректно функционирует в полном соответствии с техническим заданием; приложение предварительно смоделировано (применены объектные модели); использованы анимационные эффекты; код оформлен в соответствии со стандартами кодирования.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хорошо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интерфейс пользователя разработан и функционирует в соответствии с техническим заданием; приложение предварительно смоделировано; использованы анимационные эффекты; код оформлен в соответствии со стандартами кодирования.</w:t>
            </w:r>
          </w:p>
          <w:p w:rsidR="003C73F1" w:rsidRPr="006F1EB9" w:rsidRDefault="001E3C99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удовлетворительно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интерфейс пользователя разработан и функционирует; приложение предварительно смоделировано; использованы анимационные эффекты; код оформлен с незначительными отклонениями от стандартов кодирования.</w:t>
            </w:r>
          </w:p>
        </w:tc>
        <w:tc>
          <w:tcPr>
            <w:tcW w:w="1361" w:type="pct"/>
            <w:shd w:val="clear" w:color="auto" w:fill="auto"/>
          </w:tcPr>
          <w:p w:rsidR="003C73F1" w:rsidRPr="00807978" w:rsidRDefault="003C73F1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3C73F1" w:rsidRPr="00807978" w:rsidRDefault="003C73F1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работам.</w:t>
            </w:r>
          </w:p>
          <w:p w:rsidR="003C73F1" w:rsidRPr="00807978" w:rsidRDefault="003C73F1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Интерпретация ре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наблюдений за деятельностью обу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работ</w:t>
            </w:r>
          </w:p>
        </w:tc>
      </w:tr>
      <w:tr w:rsidR="001E3C99" w:rsidRPr="00807978" w:rsidTr="00355436">
        <w:trPr>
          <w:trHeight w:val="896"/>
        </w:trPr>
        <w:tc>
          <w:tcPr>
            <w:tcW w:w="1439" w:type="pct"/>
            <w:shd w:val="clear" w:color="auto" w:fill="auto"/>
          </w:tcPr>
          <w:p w:rsidR="001E3C99" w:rsidRPr="00EC274F" w:rsidRDefault="001E3C99" w:rsidP="003554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EC274F"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ПК 9.4 </w:t>
            </w:r>
            <w:r w:rsidRPr="00EC274F">
              <w:rPr>
                <w:rFonts w:ascii="Times New Roman" w:eastAsia="Times New Roman" w:hAnsi="Times New Roman" w:cs="Times New Roman"/>
              </w:rPr>
              <w:t>Осуществлять техническое сопровождение и восстановление веб-приложений в соответствии с техническим заданием</w:t>
            </w:r>
          </w:p>
        </w:tc>
        <w:tc>
          <w:tcPr>
            <w:tcW w:w="2200" w:type="pct"/>
            <w:shd w:val="clear" w:color="auto" w:fill="auto"/>
          </w:tcPr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отлично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установлено программное обеспечение для создания резервной копии веб – приложения, создана копия веб приложения серверные данные зарезервированы, веб – приложение восстановлено из резервной копии (развернуто), веб-сервер настроен; работоспособность проверена, вывод о качестве сделан.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хорошо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установлено программное обеспечение для создания резервной копии веб – приложения, создана копия веб приложения, серверные данные зарезервированы, веб – приложение восстановлено из резервной копии (развернуто), веб-сервер настроен без существенных замечаний; работоспособность проверена.</w:t>
            </w:r>
          </w:p>
          <w:p w:rsidR="001E3C99" w:rsidRPr="006F1EB9" w:rsidRDefault="001E3C99" w:rsidP="006F1E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«</w:t>
            </w:r>
            <w:r w:rsidRPr="006F1E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удовлетворительно</w:t>
            </w:r>
            <w:r w:rsidRPr="006F1E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- создана копия веб приложения, серверные данные зарезервированы, веб – приложение восстановлено из резервной копии (развернуто), веб-сервер настроен без существенных замечаний.</w:t>
            </w:r>
          </w:p>
        </w:tc>
        <w:tc>
          <w:tcPr>
            <w:tcW w:w="1361" w:type="pct"/>
            <w:shd w:val="clear" w:color="auto" w:fill="auto"/>
          </w:tcPr>
          <w:p w:rsidR="006F1EB9" w:rsidRPr="00807978" w:rsidRDefault="006F1EB9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6F1EB9" w:rsidRPr="00807978" w:rsidRDefault="006F1EB9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работам.</w:t>
            </w:r>
          </w:p>
          <w:p w:rsidR="001E3C99" w:rsidRPr="00807978" w:rsidRDefault="006F1EB9" w:rsidP="006F1EB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Интерпретация ре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зультатов наблюдений за деятельностью обу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80797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работ</w:t>
            </w:r>
          </w:p>
        </w:tc>
      </w:tr>
    </w:tbl>
    <w:p w:rsidR="003C73F1" w:rsidRPr="003C73F1" w:rsidRDefault="003C73F1" w:rsidP="006F1EB9">
      <w:pPr>
        <w:pStyle w:val="a6"/>
        <w:spacing w:after="0"/>
        <w:ind w:left="644"/>
        <w:contextualSpacing/>
        <w:rPr>
          <w:sz w:val="28"/>
          <w:szCs w:val="28"/>
        </w:rPr>
      </w:pPr>
    </w:p>
    <w:sectPr w:rsidR="003C73F1" w:rsidRPr="003C73F1" w:rsidSect="00D25E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5A7" w:rsidRDefault="006F55A7">
      <w:pPr>
        <w:spacing w:after="0" w:line="240" w:lineRule="auto"/>
      </w:pPr>
      <w:r>
        <w:separator/>
      </w:r>
    </w:p>
  </w:endnote>
  <w:endnote w:type="continuationSeparator" w:id="0">
    <w:p w:rsidR="006F55A7" w:rsidRDefault="006F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436" w:rsidRDefault="00355436" w:rsidP="00D25E85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355436" w:rsidRDefault="00355436" w:rsidP="00D25E8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436" w:rsidRDefault="0035543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:rsidR="00355436" w:rsidRDefault="00355436" w:rsidP="00D25E8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5A7" w:rsidRDefault="006F55A7">
      <w:pPr>
        <w:spacing w:after="0" w:line="240" w:lineRule="auto"/>
      </w:pPr>
      <w:r>
        <w:separator/>
      </w:r>
    </w:p>
  </w:footnote>
  <w:footnote w:type="continuationSeparator" w:id="0">
    <w:p w:rsidR="006F55A7" w:rsidRDefault="006F5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F1213"/>
    <w:multiLevelType w:val="hybridMultilevel"/>
    <w:tmpl w:val="0840F272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5D63"/>
    <w:multiLevelType w:val="hybridMultilevel"/>
    <w:tmpl w:val="E3A0296A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D2786"/>
    <w:multiLevelType w:val="hybridMultilevel"/>
    <w:tmpl w:val="089ED406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D6B32"/>
    <w:multiLevelType w:val="hybridMultilevel"/>
    <w:tmpl w:val="5B72A0AA"/>
    <w:lvl w:ilvl="0" w:tplc="7D7ED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0860CD"/>
    <w:multiLevelType w:val="hybridMultilevel"/>
    <w:tmpl w:val="B7606914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F4AF8"/>
    <w:multiLevelType w:val="hybridMultilevel"/>
    <w:tmpl w:val="87344B96"/>
    <w:lvl w:ilvl="0" w:tplc="BE9856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176A18"/>
    <w:multiLevelType w:val="hybridMultilevel"/>
    <w:tmpl w:val="ACC0C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22467"/>
    <w:multiLevelType w:val="hybridMultilevel"/>
    <w:tmpl w:val="64EAC06A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D6060"/>
    <w:multiLevelType w:val="hybridMultilevel"/>
    <w:tmpl w:val="FEEAF188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2272D"/>
    <w:multiLevelType w:val="hybridMultilevel"/>
    <w:tmpl w:val="4BFC8E32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C2DD1"/>
    <w:multiLevelType w:val="hybridMultilevel"/>
    <w:tmpl w:val="D0EC6B7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7214A3"/>
    <w:multiLevelType w:val="hybridMultilevel"/>
    <w:tmpl w:val="B32E8D54"/>
    <w:lvl w:ilvl="0" w:tplc="6CAEB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663349E"/>
    <w:multiLevelType w:val="hybridMultilevel"/>
    <w:tmpl w:val="B5B21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D047E"/>
    <w:multiLevelType w:val="hybridMultilevel"/>
    <w:tmpl w:val="674C3104"/>
    <w:lvl w:ilvl="0" w:tplc="DD1290D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FD76719"/>
    <w:multiLevelType w:val="hybridMultilevel"/>
    <w:tmpl w:val="D26E6518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23B9A"/>
    <w:multiLevelType w:val="hybridMultilevel"/>
    <w:tmpl w:val="90D00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91E42"/>
    <w:multiLevelType w:val="hybridMultilevel"/>
    <w:tmpl w:val="2488C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500AE"/>
    <w:multiLevelType w:val="hybridMultilevel"/>
    <w:tmpl w:val="9B44211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24F89"/>
    <w:multiLevelType w:val="hybridMultilevel"/>
    <w:tmpl w:val="137E0B8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13351"/>
    <w:multiLevelType w:val="hybridMultilevel"/>
    <w:tmpl w:val="C1EE741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F3236"/>
    <w:multiLevelType w:val="hybridMultilevel"/>
    <w:tmpl w:val="F28EC276"/>
    <w:lvl w:ilvl="0" w:tplc="BE9856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F7F97"/>
    <w:multiLevelType w:val="hybridMultilevel"/>
    <w:tmpl w:val="77127D36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4752D84"/>
    <w:multiLevelType w:val="hybridMultilevel"/>
    <w:tmpl w:val="D5CA3AC2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67C79"/>
    <w:multiLevelType w:val="hybridMultilevel"/>
    <w:tmpl w:val="F1248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C2790"/>
    <w:multiLevelType w:val="hybridMultilevel"/>
    <w:tmpl w:val="72CA3D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2A319D"/>
    <w:multiLevelType w:val="hybridMultilevel"/>
    <w:tmpl w:val="0DF484CA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3B4D"/>
    <w:multiLevelType w:val="hybridMultilevel"/>
    <w:tmpl w:val="5F06C8E8"/>
    <w:lvl w:ilvl="0" w:tplc="6CAEB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F774BD0"/>
    <w:multiLevelType w:val="hybridMultilevel"/>
    <w:tmpl w:val="675E1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6"/>
  </w:num>
  <w:num w:numId="5">
    <w:abstractNumId w:val="19"/>
  </w:num>
  <w:num w:numId="6">
    <w:abstractNumId w:val="13"/>
  </w:num>
  <w:num w:numId="7">
    <w:abstractNumId w:val="1"/>
  </w:num>
  <w:num w:numId="8">
    <w:abstractNumId w:val="8"/>
  </w:num>
  <w:num w:numId="9">
    <w:abstractNumId w:val="28"/>
  </w:num>
  <w:num w:numId="10">
    <w:abstractNumId w:val="26"/>
  </w:num>
  <w:num w:numId="11">
    <w:abstractNumId w:val="10"/>
  </w:num>
  <w:num w:numId="12">
    <w:abstractNumId w:val="24"/>
  </w:num>
  <w:num w:numId="13">
    <w:abstractNumId w:val="5"/>
  </w:num>
  <w:num w:numId="14">
    <w:abstractNumId w:val="22"/>
  </w:num>
  <w:num w:numId="15">
    <w:abstractNumId w:val="23"/>
  </w:num>
  <w:num w:numId="16">
    <w:abstractNumId w:val="0"/>
  </w:num>
  <w:num w:numId="17">
    <w:abstractNumId w:val="20"/>
  </w:num>
  <w:num w:numId="18">
    <w:abstractNumId w:val="16"/>
  </w:num>
  <w:num w:numId="19">
    <w:abstractNumId w:val="21"/>
  </w:num>
  <w:num w:numId="20">
    <w:abstractNumId w:val="2"/>
  </w:num>
  <w:num w:numId="21">
    <w:abstractNumId w:val="12"/>
  </w:num>
  <w:num w:numId="22">
    <w:abstractNumId w:val="30"/>
  </w:num>
  <w:num w:numId="23">
    <w:abstractNumId w:val="27"/>
  </w:num>
  <w:num w:numId="24">
    <w:abstractNumId w:val="14"/>
  </w:num>
  <w:num w:numId="25">
    <w:abstractNumId w:val="7"/>
  </w:num>
  <w:num w:numId="26">
    <w:abstractNumId w:val="17"/>
  </w:num>
  <w:num w:numId="27">
    <w:abstractNumId w:val="18"/>
  </w:num>
  <w:num w:numId="28">
    <w:abstractNumId w:val="11"/>
  </w:num>
  <w:num w:numId="29">
    <w:abstractNumId w:val="9"/>
  </w:num>
  <w:num w:numId="30">
    <w:abstractNumId w:val="1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A2"/>
    <w:rsid w:val="00004461"/>
    <w:rsid w:val="00027518"/>
    <w:rsid w:val="0006235D"/>
    <w:rsid w:val="000815B5"/>
    <w:rsid w:val="00085A69"/>
    <w:rsid w:val="00094928"/>
    <w:rsid w:val="000D22F8"/>
    <w:rsid w:val="0012268C"/>
    <w:rsid w:val="001742D7"/>
    <w:rsid w:val="001B0019"/>
    <w:rsid w:val="001D53ED"/>
    <w:rsid w:val="001D54DA"/>
    <w:rsid w:val="001E3C99"/>
    <w:rsid w:val="001F3FF1"/>
    <w:rsid w:val="0020181C"/>
    <w:rsid w:val="00206E29"/>
    <w:rsid w:val="00254BA0"/>
    <w:rsid w:val="00267D8D"/>
    <w:rsid w:val="00284036"/>
    <w:rsid w:val="002B0C6D"/>
    <w:rsid w:val="002B5128"/>
    <w:rsid w:val="002D2201"/>
    <w:rsid w:val="002E6D05"/>
    <w:rsid w:val="003062C5"/>
    <w:rsid w:val="00321552"/>
    <w:rsid w:val="0033263E"/>
    <w:rsid w:val="003402AC"/>
    <w:rsid w:val="00355436"/>
    <w:rsid w:val="0039370C"/>
    <w:rsid w:val="003B6611"/>
    <w:rsid w:val="003C73F1"/>
    <w:rsid w:val="003E0E26"/>
    <w:rsid w:val="003E10C7"/>
    <w:rsid w:val="004120AA"/>
    <w:rsid w:val="00415C06"/>
    <w:rsid w:val="00425440"/>
    <w:rsid w:val="00442C20"/>
    <w:rsid w:val="004477C2"/>
    <w:rsid w:val="00483298"/>
    <w:rsid w:val="004C768D"/>
    <w:rsid w:val="004F0115"/>
    <w:rsid w:val="00511614"/>
    <w:rsid w:val="00542730"/>
    <w:rsid w:val="00557DA9"/>
    <w:rsid w:val="00577FBF"/>
    <w:rsid w:val="005B1F14"/>
    <w:rsid w:val="005C07B4"/>
    <w:rsid w:val="005D6B16"/>
    <w:rsid w:val="005E2E57"/>
    <w:rsid w:val="00631DC0"/>
    <w:rsid w:val="00641B52"/>
    <w:rsid w:val="00642FFF"/>
    <w:rsid w:val="0064600E"/>
    <w:rsid w:val="00656AF1"/>
    <w:rsid w:val="006A7159"/>
    <w:rsid w:val="006B16F6"/>
    <w:rsid w:val="006D6842"/>
    <w:rsid w:val="006D7B39"/>
    <w:rsid w:val="006E6265"/>
    <w:rsid w:val="006F1A35"/>
    <w:rsid w:val="006F1EB9"/>
    <w:rsid w:val="006F55A7"/>
    <w:rsid w:val="00700342"/>
    <w:rsid w:val="007049FB"/>
    <w:rsid w:val="007464C2"/>
    <w:rsid w:val="00755267"/>
    <w:rsid w:val="007611FA"/>
    <w:rsid w:val="007B3890"/>
    <w:rsid w:val="007C3BDE"/>
    <w:rsid w:val="007F39BB"/>
    <w:rsid w:val="00846511"/>
    <w:rsid w:val="008753F7"/>
    <w:rsid w:val="008E5EA2"/>
    <w:rsid w:val="00900C50"/>
    <w:rsid w:val="00906C11"/>
    <w:rsid w:val="00927992"/>
    <w:rsid w:val="009333AA"/>
    <w:rsid w:val="00935470"/>
    <w:rsid w:val="00966F05"/>
    <w:rsid w:val="00995AD7"/>
    <w:rsid w:val="009A10DA"/>
    <w:rsid w:val="009A4836"/>
    <w:rsid w:val="009E5FD5"/>
    <w:rsid w:val="00A26D52"/>
    <w:rsid w:val="00A34669"/>
    <w:rsid w:val="00A37C1D"/>
    <w:rsid w:val="00A41401"/>
    <w:rsid w:val="00A52096"/>
    <w:rsid w:val="00A6197E"/>
    <w:rsid w:val="00A729CD"/>
    <w:rsid w:val="00A74244"/>
    <w:rsid w:val="00A771ED"/>
    <w:rsid w:val="00AC3B4F"/>
    <w:rsid w:val="00AD05E6"/>
    <w:rsid w:val="00B04D65"/>
    <w:rsid w:val="00B27501"/>
    <w:rsid w:val="00B433BC"/>
    <w:rsid w:val="00B434C8"/>
    <w:rsid w:val="00B46D3B"/>
    <w:rsid w:val="00B60E7E"/>
    <w:rsid w:val="00BB79F6"/>
    <w:rsid w:val="00BD5130"/>
    <w:rsid w:val="00BE0E02"/>
    <w:rsid w:val="00C14E2B"/>
    <w:rsid w:val="00C23A84"/>
    <w:rsid w:val="00C3195F"/>
    <w:rsid w:val="00C53B68"/>
    <w:rsid w:val="00C72B83"/>
    <w:rsid w:val="00C81393"/>
    <w:rsid w:val="00C95B5D"/>
    <w:rsid w:val="00CB08E8"/>
    <w:rsid w:val="00CC03A7"/>
    <w:rsid w:val="00CC053F"/>
    <w:rsid w:val="00CD759B"/>
    <w:rsid w:val="00CD7954"/>
    <w:rsid w:val="00D013BC"/>
    <w:rsid w:val="00D25E85"/>
    <w:rsid w:val="00D71A27"/>
    <w:rsid w:val="00D77EC7"/>
    <w:rsid w:val="00DA4637"/>
    <w:rsid w:val="00DF5A0B"/>
    <w:rsid w:val="00E2563E"/>
    <w:rsid w:val="00E66338"/>
    <w:rsid w:val="00E9448E"/>
    <w:rsid w:val="00E94976"/>
    <w:rsid w:val="00E9721B"/>
    <w:rsid w:val="00EC3754"/>
    <w:rsid w:val="00ED32BC"/>
    <w:rsid w:val="00ED6343"/>
    <w:rsid w:val="00EE5DE3"/>
    <w:rsid w:val="00F00D79"/>
    <w:rsid w:val="00F04208"/>
    <w:rsid w:val="00F22D22"/>
    <w:rsid w:val="00F41B2A"/>
    <w:rsid w:val="00F55173"/>
    <w:rsid w:val="00F85E70"/>
    <w:rsid w:val="00F9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33398-9DBA-4D65-B2E7-8384898F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6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2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729C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B66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semiHidden/>
    <w:rsid w:val="00557D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57D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Subtitle"/>
    <w:basedOn w:val="a"/>
    <w:next w:val="a"/>
    <w:link w:val="aa"/>
    <w:qFormat/>
    <w:rsid w:val="00F41B2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F41B2A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2C20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b">
    <w:name w:val="No Spacing"/>
    <w:link w:val="ac"/>
    <w:uiPriority w:val="1"/>
    <w:qFormat/>
    <w:rsid w:val="00A6197E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A6197E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755267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5526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8753F7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062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paragraph">
    <w:name w:val="paragraph"/>
    <w:basedOn w:val="a"/>
    <w:rsid w:val="00306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656AF1"/>
    <w:rPr>
      <w:i/>
      <w:iCs/>
    </w:rPr>
  </w:style>
  <w:style w:type="character" w:customStyle="1" w:styleId="sp15">
    <w:name w:val="sp15"/>
    <w:basedOn w:val="a0"/>
    <w:rsid w:val="00656AF1"/>
  </w:style>
  <w:style w:type="character" w:customStyle="1" w:styleId="20">
    <w:name w:val="Заголовок 2 Знак"/>
    <w:basedOn w:val="a0"/>
    <w:link w:val="2"/>
    <w:uiPriority w:val="9"/>
    <w:semiHidden/>
    <w:rsid w:val="004C768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titb">
    <w:name w:val="tit_b"/>
    <w:basedOn w:val="a0"/>
    <w:rsid w:val="004C7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3575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cp:lastPrinted>2023-10-03T08:04:00Z</cp:lastPrinted>
  <dcterms:created xsi:type="dcterms:W3CDTF">2023-10-16T08:04:00Z</dcterms:created>
  <dcterms:modified xsi:type="dcterms:W3CDTF">2023-10-16T08:04:00Z</dcterms:modified>
</cp:coreProperties>
</file>